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df5e173892a79b64c0224f8f9663f75a59bad0"/>
    <w:p>
      <w:pPr>
        <w:pStyle w:val="Heading3"/>
      </w:pPr>
      <w:r>
        <w:t xml:space="preserve">Собянин рассказал о развитии в столице водного транспорта</w:t>
      </w:r>
    </w:p>
    <w:p>
      <w:pPr>
        <w:pStyle w:val="FirstParagraph"/>
      </w:pPr>
      <w:r>
        <w:t xml:space="preserve">04.05.2021</w:t>
      </w:r>
    </w:p>
    <w:p>
      <w:pPr>
        <w:pStyle w:val="BodyText"/>
      </w:pPr>
      <w:r>
        <w:t xml:space="preserve">В Москве власти планируют развивать водный транспорт. В конце прошлого месяца в городе запустили первый маршрут в тестовом режиме - от Химок до обновленного Северного речного вокзала.</w:t>
      </w:r>
    </w:p>
    <w:p>
      <w:pPr>
        <w:pStyle w:val="BodyText"/>
      </w:pPr>
      <w:r>
        <w:t xml:space="preserve">Второй маршрут будет привязан к Южному речному вокзалу. Для пассажиров действуют все льготы. Кроме того, они могут использовать привычную карту «Тройка» при поездках на водном транспорте.</w:t>
      </w:r>
    </w:p>
    <w:p>
      <w:pPr>
        <w:pStyle w:val="BodyText"/>
      </w:pPr>
      <w:r>
        <w:t xml:space="preserve">«Разговоры о возрождении речного транспорта идут уже много лет. Но только теперь - когда мы привели в порядок большинство набережных, благоустроили множество парков на реке, открыли «Остров мечты» и ведем реновацию ЗИЛа, - проект сдвинулся с мертвой точки. Он очень сложный и неоднозначный. Много плюсов, немало и минусов. Но очень хочется, чтобы по Москве-реке ходили пассажирские трамвайчики», - написал Собянин в</w:t>
      </w:r>
      <w:r>
        <w:t xml:space="preserve"> </w:t>
      </w:r>
      <w:hyperlink r:id="rId20">
        <w:r>
          <w:rPr>
            <w:rStyle w:val="Hyperlink"/>
          </w:rPr>
          <w:t xml:space="preserve">своем блоге на персональном сайте</w:t>
        </w:r>
      </w:hyperlink>
      <w:r>
        <w:t xml:space="preserve">.</w:t>
      </w:r>
    </w:p>
    <w:p>
      <w:pPr>
        <w:pStyle w:val="BodyText"/>
      </w:pPr>
      <w:r>
        <w:t xml:space="preserve">Фото: www.mos.ru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http://fili-davydkovo.mos.ru/presscenter/news/detail/9922271.html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922271.html" TargetMode="External" /><Relationship Type="http://schemas.openxmlformats.org/officeDocument/2006/relationships/hyperlink" Id="rId20" Target="https://www.sobyanin.ru/dialogi-s-lyudmi-chast-ii-vodnyi-transport-plyusy-i-minus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922271.html" TargetMode="External" /><Relationship Type="http://schemas.openxmlformats.org/officeDocument/2006/relationships/hyperlink" Id="rId20" Target="https://www.sobyanin.ru/dialogi-s-lyudmi-chast-ii-vodnyi-transport-plyusy-i-minus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2024-09-26T08:22:30Z</dcterms:created>
  <dcterms:modified xsi:type="dcterms:W3CDTF">2024-09-26T08:22:30Z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