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ab0de4865b29add5b4f9d5297a35388ad036"/>
    <w:p>
      <w:pPr>
        <w:pStyle w:val="Heading3"/>
      </w:pPr>
      <w:r>
        <w:t xml:space="preserve">Воспитанники училища олимпийского резерва № 2 успешно выступили на первенстве России по тяжелой атлетике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Воспитанники училища олимпийского резерва №2 завоевали четыре медали в ходе первенства России по тяжелой атлетике. Оно проходило в Старом Осколе среди юношей и девушек 13-17 лет.</w:t>
      </w:r>
    </w:p>
    <w:p>
      <w:pPr>
        <w:pStyle w:val="BodyText"/>
      </w:pPr>
      <w:r>
        <w:t xml:space="preserve">У юношей в возрастной категории 13-15 лет и весовой категории 102 кг первое место занял Мирбагир Шахнамазов. В категории 13-17 лет Тамерлан Гулиев стал бронзовым призером в весовой категории 67 кг, сообщается на сайте учреждения.</w:t>
      </w:r>
    </w:p>
    <w:p>
      <w:pPr>
        <w:pStyle w:val="BodyText"/>
      </w:pPr>
      <w:r>
        <w:t xml:space="preserve">У девушек в возрастной категории 13-17 лет и весовой категории 49 кг второй стала Дарья Громова, Екатерина Жила стала серебряным призером в весовой категории 64 кг.</w:t>
      </w:r>
    </w:p>
    <w:p>
      <w:pPr>
        <w:pStyle w:val="BodyText"/>
      </w:pPr>
      <w:r>
        <w:t xml:space="preserve">Руководство училища поздравляет спортсменов и их тренеров с отличным результатом.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http://fili-davydkovo.mos.ru/presscenter/news/detail/9815771.html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15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15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2025-05-12T14:07:59Z</dcterms:created>
  <dcterms:modified xsi:type="dcterms:W3CDTF">2025-05-12T14:07:59Z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