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47.jpg" ContentType="image/jpeg"/>
  <Override PartName="/word/media/rId50.jpg" ContentType="image/jpeg"/>
  <Override PartName="/word/media/rId53.jpg" ContentType="image/jpeg"/>
  <Override PartName="/word/media/rId56.jpg" ContentType="image/jpeg"/>
  <Override PartName="/word/media/rId59.jpg" ContentType="image/jpeg"/>
  <Override PartName="/word/media/rId62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7" w:name="X8e2062123cbd27a0b5598910bc9c78298c89412"/>
    <w:p>
      <w:pPr>
        <w:pStyle w:val="Heading3"/>
      </w:pPr>
      <w:r>
        <w:t xml:space="preserve">Силами управы, ГКУ ИС, ДЕЗ и подрядных организаций района выполнены все программные мероприятия, запланированные в 2013 году</w:t>
      </w:r>
    </w:p>
    <w:p>
      <w:pPr>
        <w:pStyle w:val="FirstParagraph"/>
      </w:pPr>
      <w:r>
        <w:t xml:space="preserve">19.02.2014</w:t>
      </w:r>
    </w:p>
    <w:p>
      <w:pPr>
        <w:pStyle w:val="BodyText"/>
      </w:pPr>
      <w:r>
        <w:t xml:space="preserve">Уважаемые жители района!</w:t>
      </w:r>
    </w:p>
    <w:p>
      <w:pPr>
        <w:pStyle w:val="BodyText"/>
      </w:pPr>
      <w:r>
        <w:t xml:space="preserve">Силами управы, ГКУ ИС, ДЕЗ и подрядных организаций района выполнены все программные мероприятия, запланированные в 2013 году.</w:t>
      </w:r>
    </w:p>
    <w:p>
      <w:pPr>
        <w:pStyle w:val="BodyText"/>
      </w:pPr>
      <w:r>
        <w:t xml:space="preserve">Проведены работы по комплексному благоустройству</w:t>
      </w:r>
      <w:r>
        <w:t xml:space="preserve"> </w:t>
      </w:r>
      <w:r>
        <w:t xml:space="preserve">14 дворовых территорий</w:t>
      </w:r>
      <w:r>
        <w:t xml:space="preserve">, на которых произведен ремонт асфальтового покрытия, замена бортового камня, установка садового камня, замена и остановка металлических ограждений, ремонт газонов с внесением земли, устройство пешеходных дорожек, установка малых архитектурных форм.</w:t>
      </w:r>
    </w:p>
    <w:p>
      <w:pPr>
        <w:pStyle w:val="BodyText"/>
      </w:pPr>
      <w:r>
        <w:t xml:space="preserve">Также выполнены работы по благоустройству</w:t>
      </w:r>
      <w:r>
        <w:t xml:space="preserve"> </w:t>
      </w:r>
      <w:r>
        <w:t xml:space="preserve">7 детских площадок</w:t>
      </w:r>
      <w:r>
        <w:t xml:space="preserve">.</w:t>
      </w:r>
    </w:p>
    <w:p>
      <w:pPr>
        <w:pStyle w:val="BodyText"/>
      </w:pPr>
      <w:r>
        <w:t xml:space="preserve">На дворовых территориях района Фили-Давыдково установлены</w:t>
      </w:r>
      <w:r>
        <w:t xml:space="preserve"> </w:t>
      </w:r>
      <w:r>
        <w:t xml:space="preserve">9 фонтанов</w:t>
      </w:r>
      <w:r>
        <w:t xml:space="preserve">.</w:t>
      </w:r>
    </w:p>
    <w:p>
      <w:pPr>
        <w:pStyle w:val="BodyText"/>
      </w:pPr>
      <w:r>
        <w:t xml:space="preserve">Приведены в порядок</w:t>
      </w:r>
      <w:r>
        <w:t xml:space="preserve"> </w:t>
      </w:r>
      <w:r>
        <w:t xml:space="preserve">410 подъездов в 121 дом</w:t>
      </w:r>
      <w:r>
        <w:t xml:space="preserve">е, в которых выполнен косметический ремонт, заменены входные металлические двери, тамбурные двери, почтовые ящики, светильники, отремонтированы ступени, козырьки, мусоропроводы.</w:t>
      </w:r>
    </w:p>
    <w:p>
      <w:pPr>
        <w:pStyle w:val="BodyText"/>
      </w:pPr>
      <w:r>
        <w:t xml:space="preserve">Отремонтированы балконы в</w:t>
      </w:r>
      <w:r>
        <w:t xml:space="preserve"> </w:t>
      </w:r>
      <w:r>
        <w:t xml:space="preserve">11 домах</w:t>
      </w:r>
      <w:r>
        <w:t xml:space="preserve">, а также проведен капитальный ремонт кровель на</w:t>
      </w:r>
      <w:r>
        <w:t xml:space="preserve"> </w:t>
      </w:r>
      <w:r>
        <w:t xml:space="preserve">5 домах</w:t>
      </w:r>
      <w:r>
        <w:t xml:space="preserve">.</w:t>
      </w:r>
    </w:p>
    <w:p>
      <w:pPr>
        <w:pStyle w:val="BodyText"/>
      </w:pPr>
      <w:r>
        <w:t xml:space="preserve">Выполнен капитальный</w:t>
      </w:r>
      <w:r>
        <w:t xml:space="preserve"> </w:t>
      </w:r>
      <w:r>
        <w:t xml:space="preserve">ремонт спортивных площадо</w:t>
      </w:r>
      <w:r>
        <w:t xml:space="preserve">к по адресам:</w:t>
      </w:r>
    </w:p>
    <w:p>
      <w:pPr>
        <w:numPr>
          <w:ilvl w:val="0"/>
          <w:numId w:val="1001"/>
        </w:numPr>
        <w:pStyle w:val="Compact"/>
      </w:pPr>
      <w:r>
        <w:t xml:space="preserve">Славянский бульвар, д. 9, корп. 3;</w:t>
      </w:r>
    </w:p>
    <w:p>
      <w:pPr>
        <w:numPr>
          <w:ilvl w:val="0"/>
          <w:numId w:val="1001"/>
        </w:numPr>
        <w:pStyle w:val="Compact"/>
      </w:pPr>
      <w:r>
        <w:t xml:space="preserve">ул. Минская, д. 15;</w:t>
      </w:r>
    </w:p>
    <w:p>
      <w:pPr>
        <w:numPr>
          <w:ilvl w:val="0"/>
          <w:numId w:val="1001"/>
        </w:numPr>
        <w:pStyle w:val="Compact"/>
      </w:pPr>
      <w:r>
        <w:t xml:space="preserve">ул. Кастанаевская, д. 31, корп. 1.</w:t>
      </w:r>
    </w:p>
    <w:p>
      <w:pPr>
        <w:pStyle w:val="FirstParagraph"/>
      </w:pPr>
      <w:r>
        <w:t xml:space="preserve">Проведены ремонтные работы в</w:t>
      </w:r>
      <w:r>
        <w:t xml:space="preserve"> </w:t>
      </w:r>
      <w:r>
        <w:t xml:space="preserve">8 квартирах ветеранов ВОВ</w:t>
      </w:r>
      <w:r>
        <w:t xml:space="preserve">, а также отремонтированы</w:t>
      </w:r>
      <w:r>
        <w:t xml:space="preserve"> </w:t>
      </w:r>
      <w:r>
        <w:t xml:space="preserve">3 квартиры</w:t>
      </w:r>
      <w:r>
        <w:t xml:space="preserve"> </w:t>
      </w:r>
      <w:r>
        <w:t xml:space="preserve">для выпускников сиротских учреждений.</w:t>
      </w:r>
    </w:p>
    <w:p>
      <w:pPr>
        <w:pStyle w:val="BodyText"/>
      </w:pPr>
      <w:r>
        <w:t xml:space="preserve">Выполнен выборочный капитальный ремонт отдельных конструкций</w:t>
      </w:r>
      <w:r>
        <w:t xml:space="preserve"> </w:t>
      </w:r>
      <w:r>
        <w:t xml:space="preserve">25 жилых домов.</w:t>
      </w:r>
    </w:p>
    <w:p>
      <w:pPr>
        <w:pStyle w:val="BodyText"/>
      </w:pPr>
      <w:r>
        <w:t xml:space="preserve">Установлены</w:t>
      </w:r>
      <w:r>
        <w:t xml:space="preserve"> </w:t>
      </w:r>
      <w:r>
        <w:t xml:space="preserve">30 опор наружного освещения</w:t>
      </w:r>
      <w:r>
        <w:t xml:space="preserve"> </w:t>
      </w:r>
      <w:r>
        <w:t xml:space="preserve">на дворовых территориях, включая тропиночную сеть.</w:t>
      </w:r>
    </w:p>
    <w:p>
      <w:pPr>
        <w:pStyle w:val="BodyText"/>
      </w:pPr>
      <w:r>
        <w:t xml:space="preserve">Благоустроены территории</w:t>
      </w:r>
      <w:r>
        <w:t xml:space="preserve"> </w:t>
      </w:r>
      <w:r>
        <w:t xml:space="preserve">6 образовательных учреждений</w:t>
      </w:r>
      <w:r>
        <w:t xml:space="preserve">, на которых проведен ремонт асфальтового покрытия, спортивных площадок, малых архитектурных форм, бортового камня.</w:t>
      </w:r>
    </w:p>
    <w:p>
      <w:pPr>
        <w:pStyle w:val="BodyText"/>
      </w:pPr>
      <w:r>
        <w:t xml:space="preserve">Самым значимым событием 2013 года стало создание и благоустройство пешеходной зоны по Кременчугскому бульвару и реализация программы по созданию народного парка в Долине реки Фильки с Мазиловским прудом.</w:t>
      </w:r>
    </w:p>
    <w:p>
      <w:pPr>
        <w:pStyle w:val="BodyText"/>
      </w:pPr>
      <w:r>
        <w:drawing>
          <wp:inline>
            <wp:extent cx="5334000" cy="8787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87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3391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339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57183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5718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58407" cy="425754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407" cy="4257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69127" cy="416467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27" cy="41646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69127" cy="431014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27" cy="4310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69127" cy="418961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27" cy="41896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69127" cy="4310149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27" cy="4310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69127" cy="4235334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27" cy="4235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69127" cy="4189614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27" cy="41896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263021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63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03124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312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292389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13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3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69127" cy="4301836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14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27" cy="43018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69127" cy="3981796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02/19022014/19022014_15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27" cy="39817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5">
        <w:r>
          <w:rPr>
            <w:rStyle w:val="Hyperlink"/>
          </w:rPr>
          <w:t xml:space="preserve">http://fili-davydkovo.mos.ru/presscenter/news/detail/957346.html</w:t>
        </w:r>
      </w:hyperlink>
    </w:p>
    <w:p>
      <w:pPr>
        <w:pStyle w:val="BodyText"/>
      </w:pPr>
      <w:hyperlink r:id="rId66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image" Id="rId56" Target="media/rId56.jpg" /><Relationship Type="http://schemas.openxmlformats.org/officeDocument/2006/relationships/image" Id="rId59" Target="media/rId59.jpg" /><Relationship Type="http://schemas.openxmlformats.org/officeDocument/2006/relationships/image" Id="rId62" Target="media/rId62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66" Target="http://fili-davydkovo.mos.ru" TargetMode="External" /><Relationship Type="http://schemas.openxmlformats.org/officeDocument/2006/relationships/hyperlink" Id="rId65" Target="http://fili-davydkovo.mos.ru/presscenter/news/detail/957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://fili-davydkovo.mos.ru" TargetMode="External" /><Relationship Type="http://schemas.openxmlformats.org/officeDocument/2006/relationships/hyperlink" Id="rId65" Target="http://fili-davydkovo.mos.ru/presscenter/news/detail/957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2025-03-09T04:30:48Z</dcterms:created>
  <dcterms:modified xsi:type="dcterms:W3CDTF">2025-03-09T04:30:48Z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