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ffb54799e17a607a1d63f8db939c56af71fe0"/>
    <w:p>
      <w:pPr>
        <w:pStyle w:val="Heading3"/>
      </w:pPr>
      <w:r>
        <w:t xml:space="preserve">Повышаем иммунитет: «Садово-парковая территория» создана в природном заказнике «Долина реки Сетунь»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В природном заказнике «Долина реки Сетунь» создан один из трех «Садов здоровья» ГПБУ «Мосприрода» под названием «Садово-парковая территория».</w:t>
      </w:r>
    </w:p>
    <w:p>
      <w:pPr>
        <w:pStyle w:val="BodyText"/>
      </w:pPr>
      <w:r>
        <w:t xml:space="preserve">«Сады здоровья» - это экопространство для отдыха москвичей на природе, где каждый сможет выбрать для себя занятие, будь это активный отдых на спортивной площадке или спокойная прогулка в тени деревьев. Инфраструктура «Садов здоровья» представлена многофункциональными зонами для разных категорий населения. Так, в природном заказнике «Долина реки Сетунь» оборудованы как места для тихого отдыха – скамейки и беседка в специальных карманах с парковками для колясок, так и спортивные площадки для воркаута. И, конечно же, современная детская площадка с оборудованием для игр: башенкой с горкой, двойной вертушкой, брусьями, качелями «Гнездо», элементом «Лесная тропа», паркуром и подвесным мостиком. На «Садово-парковой территории» в Сетуни сделана и специальная площадка для проведения открытых уроков и мастер-классов. Кроме того, вдоль всего прогулочного маршрута установлены кормушки для птиц, познавательные информационные стенды и таблички с шрифтом Брайля для слабовидящих.</w:t>
      </w:r>
    </w:p>
    <w:p>
      <w:pPr>
        <w:pStyle w:val="BodyText"/>
      </w:pPr>
      <w:r>
        <w:t xml:space="preserve">При создании современного и комфортного пространства для семейного отдыха, привлекательного для разных возрастных групп, важнейшим фактором является улучшение качества воздуха. Поэтому на территории «Садов здоровья» сохранили существующие деревья и посадили новые. Так, в природном заказнике «Долина реки Сетунь» было высажено более 200 деревьев и почти 500 кустарников. Растения подбирались с учетом их фитонцидных свойств, ведь лесной воздух очень полезен для здоровья благодаря наличию в нем фитонцидов, которые убивают или подавляют болезнетворные организмы, производят оздоровительный эффект и ионизируют воздух. Не забыли и о цветочном оформлении садов: в Сетуни появилась пергола с лианами девичьего винограда, клумбы с многолетними растениями.</w:t>
      </w:r>
    </w:p>
    <w:p>
      <w:pPr>
        <w:pStyle w:val="BodyText"/>
      </w:pPr>
      <w:r>
        <w:t xml:space="preserve">Специалисты Мосприрода приглашают всех в «Сад здоровья» в природном заказнике «Долина реки Сетунь». Адресный ориентир: ул. Кременчугская, 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http://fili-davydkovo.mos.ru/presscenter/news/detail/9131482.html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131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131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2024-09-26T09:55:58Z</dcterms:created>
  <dcterms:modified xsi:type="dcterms:W3CDTF">2024-09-26T09:55:58Z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