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8ad78e137ef8cbb6ee18eb58116cbe4920f1e"/>
    <w:p>
      <w:pPr>
        <w:pStyle w:val="Heading3"/>
      </w:pPr>
      <w:r>
        <w:t xml:space="preserve">Мастер-класс по тхэквондо состоится в "Огоньке"</w:t>
      </w:r>
    </w:p>
    <w:p>
      <w:pPr>
        <w:pStyle w:val="FirstParagraph"/>
      </w:pPr>
      <w:r>
        <w:t xml:space="preserve">18.10.2018</w:t>
      </w:r>
    </w:p>
    <w:p>
      <w:pPr>
        <w:pStyle w:val="BodyText"/>
      </w:pPr>
      <w:r>
        <w:t xml:space="preserve">Представители ГБУ ЦдиТ «Огонёк» и жители района могут принять участие в мастер-классе по тхэквондо. Возраст участников – от 7 до 9 лет.</w:t>
      </w:r>
    </w:p>
    <w:p>
      <w:pPr>
        <w:pStyle w:val="BodyText"/>
      </w:pPr>
      <w:r>
        <w:t xml:space="preserve">На мастер-классе детишки узнают о том, какая страна является родиной этого боевого искусства без использования оружия, в чём особенность данного искусства, в каком возрасте лучше начать им заниматься и многое, многое другое.</w:t>
      </w:r>
    </w:p>
    <w:p>
      <w:pPr>
        <w:pStyle w:val="BodyText"/>
      </w:pPr>
      <w:r>
        <w:t xml:space="preserve">Вполне возможно, что после посещения такого урока у детей возникнет желание заняться тхэквондо серьёзно. Как показывает практика, такое уже было много раз. Уважаемые родители, приводите своих ребятишек. Дайте им право выбора!</w:t>
      </w:r>
    </w:p>
    <w:p>
      <w:pPr>
        <w:pStyle w:val="BodyText"/>
      </w:pPr>
      <w:r>
        <w:t xml:space="preserve">Мастер-класс состоится 22 октября с 18.00 до 19.00 часов по адресу: ул.Г.Курина, д.44, корп.1.</w:t>
      </w:r>
    </w:p>
    <w:p>
      <w:pPr>
        <w:pStyle w:val="BodyText"/>
      </w:pPr>
      <w:r>
        <w:t xml:space="preserve">Дополнительные вопросы можно задать по тел.: +7 499 792-95-82.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http://fili-davydkovo.mos.ru/presscenter/news/detail/7644317.html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644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644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2025-03-13T07:39:26Z</dcterms:created>
  <dcterms:modified xsi:type="dcterms:W3CDTF">2025-03-13T07:39:26Z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