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da3c90ca50ae1802f1fc452e24048be21f319"/>
    <w:p>
      <w:pPr>
        <w:pStyle w:val="Heading3"/>
      </w:pPr>
      <w:r>
        <w:t xml:space="preserve">В Фили-Давыдково состоялся «Всемирный день здоровья»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t xml:space="preserve">В отделении социальной реабилитации инвалидов филиала «Очаково-Матвеевское» ТЦСО «Фили-Давыдково» были проведены мероприятия, посвященные «Всемирному дню здоровья».</w:t>
      </w:r>
    </w:p>
    <w:p>
      <w:pPr>
        <w:pStyle w:val="BodyText"/>
      </w:pPr>
      <w:r>
        <w:t xml:space="preserve">Всемирный день здоровья основала Всемирная организация здравоохранения (ВОЗ). Первые торжества прошли 22 июля 1948 года. В 1950 году дату перенесли на 7 апреля. В этот день в 1948 году вступил в силу Устав ВОЗ. Документ определил структуру международной организации, цели существования, функции, порядок принятия членов и другие положения.</w:t>
      </w:r>
    </w:p>
    <w:p>
      <w:pPr>
        <w:pStyle w:val="BodyText"/>
      </w:pPr>
      <w:r>
        <w:t xml:space="preserve">В этот день врач отделения социальной реабилитации инвалидов Леонидова Нина Сергеевна и медсестра Белашева Татьяна Валерьевна провели беседу, в которой напомнили посетителям, как важно заботиться о своем здоровье, вовремя обращаться к врачу, следить за самочувствием. Также были проведены профилактические мероприятия: измерение артериального давления, тест на когнитивные расстройства. Далее приступили к оздоровительным занятиям: лечебная физкультура, солевые ингаляции, кислородотерапия и фиточай.</w:t>
      </w:r>
    </w:p>
    <w:p>
      <w:pPr>
        <w:pStyle w:val="BodyText"/>
      </w:pPr>
      <w:r>
        <w:t xml:space="preserve">Уходя домой, посетители обещали внимательнее относиться не только к своему здоровью, но и к здоровью близких им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http://fili-davydkovo.mos.ru/presscenter/news/detail/7251326.html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51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51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2025-03-11T17:20:09Z</dcterms:created>
  <dcterms:modified xsi:type="dcterms:W3CDTF">2025-03-11T17:20:09Z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