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ec18eb35ab026b8d161eef5c4e1206d3fe577"/>
    <w:p>
      <w:pPr>
        <w:pStyle w:val="Heading3"/>
      </w:pPr>
      <w:r>
        <w:t xml:space="preserve">Юные боксеры Фили-Давыдково завоевали семь золотых наград</w:t>
      </w:r>
    </w:p>
    <w:p>
      <w:pPr>
        <w:pStyle w:val="FirstParagraph"/>
      </w:pPr>
      <w:r>
        <w:t xml:space="preserve">04.04.2018</w:t>
      </w:r>
    </w:p>
    <w:p>
      <w:pPr>
        <w:pStyle w:val="BodyText"/>
      </w:pPr>
      <w:r>
        <w:t xml:space="preserve">Юные спортсмены детского объединения «Бокс» школы № 97 под руководством тренера Муканова Р.К. приняли участие в турнире по боксу среди детей юниоров.</w:t>
      </w:r>
    </w:p>
    <w:p>
      <w:pPr>
        <w:pStyle w:val="BodyText"/>
      </w:pPr>
      <w:r>
        <w:t xml:space="preserve">Соревнования прошли в боксерском клубе «Ударник». Главными задачами спортивных соревнований стали популяризация и развитие бокса среди учащихся образовательных и спортивных организаций города, повышение спортивного мастерства.</w:t>
      </w:r>
    </w:p>
    <w:p>
      <w:pPr>
        <w:pStyle w:val="BodyText"/>
      </w:pPr>
      <w:r>
        <w:t xml:space="preserve">Команда юных боксеров школы состояла из 8 человек. В основном это ребята 2006 – 2010 годов рождения. Мальчишки очень старались и хорошо подготовилась к соревнованиям. Результат: 7 золотых наград и одно второе место. Поздравляем юных боксеров с первыми победами!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http://fili-davydkovo.mos.ru/presscenter/news/detail/7242284.html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2422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2422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2025-05-28T23:46:44Z</dcterms:created>
  <dcterms:modified xsi:type="dcterms:W3CDTF">2025-05-28T23:46:44Z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