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4b7ad966468c64932b9ada72b76f673bdcc3"/>
    <w:p>
      <w:pPr>
        <w:pStyle w:val="Heading3"/>
      </w:pPr>
      <w:r>
        <w:t xml:space="preserve">В Фили-Давыдково обсудят тему здорового питания для пожилых людей</w:t>
      </w:r>
    </w:p>
    <w:p>
      <w:pPr>
        <w:pStyle w:val="FirstParagraph"/>
      </w:pPr>
      <w:r>
        <w:t xml:space="preserve">22.01.2018</w:t>
      </w:r>
    </w:p>
    <w:p>
      <w:pPr>
        <w:pStyle w:val="BodyText"/>
      </w:pPr>
      <w:r>
        <w:t xml:space="preserve">В районе Фили-Давыдково в Государственном Бюджетном Учреждении Территориального Центра Социального Обслуживания «Фили-Давыдково» (ул. Артамонова, д.6, корп.2) 22 января состоится школа «Гастроэнтерология», в которой примут участие представители ГБУ ТЦСО «Фили-Давыдково», получатели социальных услуг отделения и жители района. Такого рода мероприятия проходят раз в неделю. На этот раз собравшиеся будут говорить на тему: «Питание в пожилом возрасте».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Проведет интерактивную лекцию врач отделения социальной реабилитации инвалидов филиала «Очаково-Матвеевское» ТЦСО «Фили-Давыдково Нина Сергеевна Леонидова, - рассказала нам заместитель директора ГБУ ТЦСО «Фили-Давыдково» Юлия Александровна Веялко. - Она объяснит, как нужно правильно питаться и стоит соблюдать диету, если человек страдает язвой или гастритом, какую стоит делать гимнастику для улучшения пищеварения,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http://fili-davydkovo.mos.ru/presscenter/news/detail/7100749.html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00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00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2025-07-29T09:43:18Z</dcterms:created>
  <dcterms:modified xsi:type="dcterms:W3CDTF">2025-07-29T09:43:18Z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