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осуслуги-в-ритме-мегаполиса"/>
    <w:p>
      <w:pPr>
        <w:pStyle w:val="Heading3"/>
      </w:pPr>
      <w:r>
        <w:t xml:space="preserve">Госуслуги в ритме мегаполиса</w:t>
      </w:r>
    </w:p>
    <w:p>
      <w:pPr>
        <w:pStyle w:val="FirstParagraph"/>
      </w:pPr>
      <w:r>
        <w:t xml:space="preserve">15.01.2016</w:t>
      </w:r>
    </w:p>
    <w:p>
      <w:pPr>
        <w:pStyle w:val="BodyText"/>
      </w:pPr>
      <w:r>
        <w:rPr>
          <w:iCs/>
          <w:i/>
          <w:bCs/>
          <w:b/>
        </w:rPr>
        <w:t xml:space="preserve">14 января на заседании Правительства РФ обсудили развитие сети многофункциональных центров.</w:t>
      </w:r>
    </w:p>
    <w:p>
      <w:pPr>
        <w:pStyle w:val="BodyText"/>
      </w:pPr>
      <w:r>
        <w:t xml:space="preserve">По словам премьер-министра РФ Дмитрия Медведева, в настоящее время в России открыты почти 2700 МФЦ (не считая филиалов), которые действуют по принципу «одного окна». При этом работа центров постоянно совершенствуется, расширяется список предоставляемых услуг.</w:t>
      </w:r>
    </w:p>
    <w:p>
      <w:pPr>
        <w:pStyle w:val="BodyText"/>
      </w:pPr>
      <w:r>
        <w:t xml:space="preserve">— Важно, чтобы человек мог обратиться в МФЦ в любой жизненной ситуации, например при рождении ребенка, выходе на пенсию, в случае потери документов и так далее, — подчеркнул Дмитрий Медведев.</w:t>
      </w:r>
    </w:p>
    <w:p>
      <w:pPr>
        <w:pStyle w:val="BodyText"/>
      </w:pPr>
      <w:r>
        <w:t xml:space="preserve">В свою очередь министр экономического развития РФ Алексей Улюкаев, выступивший с докладом о перспективах работы МФЦ, отметил, что Москва является лидером по развитию центров госуслуг.</w:t>
      </w:r>
    </w:p>
    <w:p>
      <w:pPr>
        <w:pStyle w:val="BodyText"/>
      </w:pPr>
      <w:r>
        <w:t xml:space="preserve">— В столице 112 многофункциональных центров, причем они работают по принципу экстерриториальности, то есть в любом районе ты можешь получить услугу, даже если ты житель другого района, и качественно они очень хорошие, — сказал Улюкаев.</w:t>
      </w:r>
    </w:p>
    <w:p>
      <w:pPr>
        <w:pStyle w:val="BodyText"/>
      </w:pPr>
      <w:r>
        <w:t xml:space="preserve">Уровню сервиса в столичных МФЦ и впрямь уделяют повышенное внимание. В среднем посетитель ждет приема не более трех минут. В случае же если ему довелось провести в очереди более 15 минут, то, благодаря недавно внедренной услуге, ему будет предложена чашечка бесплатного кофе или чая.</w:t>
      </w:r>
    </w:p>
    <w:p>
      <w:pPr>
        <w:pStyle w:val="BodyText"/>
      </w:pPr>
      <w:r>
        <w:t xml:space="preserve">Как прокомментировали в руководстве центров «Мои документы» города Москвы, столичные МФЦ знают, что необходимо москвичу при посещении.</w:t>
      </w:r>
    </w:p>
    <w:p>
      <w:pPr>
        <w:pStyle w:val="BodyText"/>
      </w:pPr>
      <w:r>
        <w:t xml:space="preserve">— Конечно же, получить всё здесь и сейчас, разом и быстро. Мы понимаем, что время ценно.</w:t>
      </w:r>
    </w:p>
    <w:p>
      <w:pPr>
        <w:pStyle w:val="BodyText"/>
      </w:pPr>
      <w:r>
        <w:t xml:space="preserve">Отметим, что Москва является единственным городом в мире, где центры госуслуг открыты с 8:00 до 20:00 семь дней в неделю без обеда и выходных. Согласно статистике Минэкономразвития, их ежедневно посещают более 70 тысяч человек — больше чем в любом регионе России.</w:t>
      </w:r>
    </w:p>
    <w:p>
      <w:pPr>
        <w:pStyle w:val="BodyText"/>
      </w:pPr>
      <w:r>
        <w:t xml:space="preserve">В своем докладе Алексей Улюкаев выделил два основных направления развития сети МФЦ. Первое — это оптимизация их взаимодействия с министерствами и ведомствами на основе безбумажного документооборота, второе — расширение обязательного перечня услуг, которые оказываются через систему «одного окна».</w:t>
      </w:r>
    </w:p>
    <w:p>
      <w:pPr>
        <w:pStyle w:val="BodyText"/>
      </w:pPr>
      <w:r>
        <w:t xml:space="preserve">Как отметили в руководстве центров «Мои документы», в мае прошлого года столичные МФЦ регистрируют рождение, отцовство и смерть, причем в любое время, а не только в дни и часы работы ЗАГСа. Услуга оказалась очень востребованной — так, за прошлый год в 29 центрах госуслуг было выдано почти 8 тысяч свидетельств о рождении. Также с прошлого года во всех центрах госуслуг можно «одним пакетом» оформить документы при вступлении в наследство, при смене фамилии, получении биометрического загранпаспорта.</w:t>
      </w:r>
    </w:p>
    <w:p>
      <w:pPr>
        <w:pStyle w:val="BodyText"/>
      </w:pPr>
      <w:r>
        <w:t xml:space="preserve">Кроме того, в минувшем году у МФЦ Москвы появился собственный учебный центр, где готовят новых специалистов и аттестуют уже действующих сотрудников.</w:t>
      </w:r>
    </w:p>
    <w:p>
      <w:pPr>
        <w:pStyle w:val="BodyText"/>
      </w:pPr>
      <w:r>
        <w:t xml:space="preserve">В результате подавляющее большинство горожан — 96% — оценили работу центров госуслуг на «отлично».</w:t>
      </w:r>
    </w:p>
    <w:p>
      <w:pPr>
        <w:pStyle w:val="BodyText"/>
      </w:pPr>
      <w:r>
        <w:t xml:space="preserve">— Мы работаем для москвичей, и их оценка работы центров — наш главный критерий успеха, — подчеркнули в руководстве центров госуслуг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http://fili-davydkovo.mos.ru/presscenter/news/detail/2438470.html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384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384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2025-02-18T14:49:33Z</dcterms:created>
  <dcterms:modified xsi:type="dcterms:W3CDTF">2025-02-18T14:49:33Z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