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204b9657b049fd696897fe6c63d0645d978c9a"/>
    <w:p>
      <w:pPr>
        <w:pStyle w:val="Heading3"/>
      </w:pPr>
      <w:r>
        <w:t xml:space="preserve">Анастасия Ракова: в столичном Симуляционном центре начались занятия по профессиональному уходу для специалистов соцзащиты и обычных горожан</w:t>
      </w:r>
    </w:p>
    <w:p>
      <w:pPr>
        <w:pStyle w:val="FirstParagraph"/>
      </w:pPr>
      <w:r>
        <w:t xml:space="preserve">12.07.2023</w:t>
      </w:r>
    </w:p>
    <w:p>
      <w:pPr>
        <w:pStyle w:val="BodyText"/>
      </w:pPr>
      <w:r>
        <w:t xml:space="preserve">Занятия по профессиональному уходу начались в столичном Симуляционном центре, обучение могут пройти как сотрудники учреждений столичной социальной защиты, так и москвичи, ухаживающие за своими близкими, сообщила журналистам заммэра столицы по вопросам социального развития Анастасия Ракова.</w:t>
      </w:r>
    </w:p>
    <w:p>
      <w:pPr>
        <w:pStyle w:val="BodyText"/>
      </w:pPr>
      <w:r>
        <w:t xml:space="preserve">«В прошлом месяце мэр Москвы открыл в столице первый в России специализированный образовательный комплекс, предназначенный для обучения практическим навыкам профессионального ухода, - Симуляционный центр», - рассказала она.</w:t>
      </w:r>
    </w:p>
    <w:p>
      <w:pPr>
        <w:pStyle w:val="BodyText"/>
      </w:pPr>
      <w:r>
        <w:t xml:space="preserve">По словам Раковой, специалисты системы соцзащиты могут получить там полный комплекс компетенций в рамках профессионального обучения "Сиделка" или во время одного из четырех курсов повышения квалификации. Для обычных горожан разработаны тренинги продолжительностью от 8 до 16 часов, из которых можно составить модульную программу обучения. Например, слушатели могут узнать о том, как подбирать технические средства реабилитации или как обустроить пространство для маломобильного человека, к чему готовиться, встречая близкого из больницы, что необходимо учесть при уходе за человеком с деменцией и многое другое.</w:t>
      </w:r>
    </w:p>
    <w:p>
      <w:pPr>
        <w:pStyle w:val="BodyText"/>
      </w:pPr>
      <w:r>
        <w:t xml:space="preserve">Всего на данный момент в Симуляционном центре доступны 16 образовательных программ, которые создавались с учетом индивидуальных потребностей слушателей, сообщила Ракова.</w:t>
      </w:r>
    </w:p>
    <w:p>
      <w:pPr>
        <w:pStyle w:val="BodyText"/>
      </w:pPr>
      <w:r>
        <w:t xml:space="preserve">«Город заботится о том, чтобы каждый москвич, нуждающийся в помощи, мог ее получить. Некоторым москвичам в силу возраста или особенностей здоровья требуется постоянный уход. Мы стремимся к тому, чтобы максимально сохранить их качество жизни. Важно, чтобы и стационарный и надомный уход, и самостоятельная забота близких - были профессиональными и безопасными, подходящими каждому отдельному человеку», - подчеркнула она.</w:t>
      </w:r>
    </w:p>
    <w:p>
      <w:pPr>
        <w:pStyle w:val="BodyText"/>
      </w:pPr>
      <w:r>
        <w:t xml:space="preserve">--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http://fili-davydkovo.mos.ru/presscenter/news/detail/2401411.html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Фили-Давыдково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24014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24014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2025-02-27T09:46:01Z</dcterms:created>
  <dcterms:modified xsi:type="dcterms:W3CDTF">2025-02-27T09:46:01Z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