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можем-собрать-детей-в-школу"/>
    <w:p>
      <w:pPr>
        <w:pStyle w:val="Heading3"/>
      </w:pPr>
      <w:r>
        <w:t xml:space="preserve">Поможем собрать детей в школу!</w:t>
      </w:r>
    </w:p>
    <w:p>
      <w:pPr>
        <w:pStyle w:val="FirstParagraph"/>
      </w:pPr>
      <w:r>
        <w:t xml:space="preserve">29.07.2015</w:t>
      </w:r>
    </w:p>
    <w:p>
      <w:pPr>
        <w:pStyle w:val="BodyText"/>
      </w:pPr>
      <w:r>
        <w:rPr>
          <w:iCs/>
          <w:i/>
          <w:bCs/>
          <w:b/>
        </w:rPr>
        <w:t xml:space="preserve">С 25 августа по 9 сентября в Москве пройдет благотворительная акция «Семья помогает семье: Готовимся к школе!» В районе Фили-Давыдково будет открыт пункт сбора гуманитарной помощи в территориальном центре социального обслуживания (ул. Артамонова 6, корп.2)</w:t>
      </w:r>
    </w:p>
    <w:p>
      <w:pPr>
        <w:pStyle w:val="BodyText"/>
      </w:pPr>
      <w:r>
        <w:t xml:space="preserve">Сюда можно будет принести для детей одежду, обувь, развивающие игры, школьно-письменные принадлежности, спортивный инвентарь для последующей передачи многодетным и малоимущим семьям, а также семьям, имеющим детей с ограниченными возможностями. Пункт сбора гуманитарной помощи работает с 10 до 18 часов.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http://fili-davydkovo.mos.ru/presscenter/news/detail/2040703.html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20407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20407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2025-06-22T07:13:44Z</dcterms:created>
  <dcterms:modified xsi:type="dcterms:W3CDTF">2025-06-22T07:13:44Z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