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feb6f381fc3c3835a8f5b4e3cc341f0b97d2"/>
    <w:p>
      <w:pPr>
        <w:pStyle w:val="Heading3"/>
      </w:pPr>
      <w:r>
        <w:t xml:space="preserve">Оперативники ЗАО раскрыли кражу платежного терминала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16 ноября 2014 года в ОМВД России по району Фили-Давыдково поступило сообщение о краже.</w:t>
      </w:r>
    </w:p>
    <w:p>
      <w:pPr>
        <w:pStyle w:val="BodyText"/>
      </w:pPr>
      <w:r>
        <w:t xml:space="preserve">Как рассказал заявитель, накануне неизвестные лица в период с 01.00 до 04.50 проникли в магазин, расположенный на Кастанаевской улице, и тайно похитили платежный терминал, стоимостью 70 тысяч рублей, в котором находились денежные средства на сумму 425 тысяч рублей.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статьей 158 УК РФ (кража).</w:t>
      </w:r>
    </w:p>
    <w:p>
      <w:pPr>
        <w:pStyle w:val="BodyText"/>
      </w:pPr>
      <w:r>
        <w:t xml:space="preserve">31 марта в ходе проведения следственных действий сотрудники уголовного розыска ОМВД России по району Фили-Давыдково установили, что к указанному преступлению причастны двое безработных уроженцев государства в Закавказье в возрасте 27-ми и 30-ти лет, задержанные в начале февраля на Инициативной улице по подозрению в аналогичном преступлении.</w:t>
      </w:r>
    </w:p>
    <w:p>
      <w:pPr>
        <w:pStyle w:val="BodyText"/>
      </w:pPr>
      <w:r>
        <w:t xml:space="preserve">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http://fili-davydkovo.mos.ru/presscenter/news/detail/1718517.html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8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8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2024-09-26T08:08:13Z</dcterms:created>
  <dcterms:modified xsi:type="dcterms:W3CDTF">2024-09-26T08:08:13Z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