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ла-полиции-в-связи-с-народом"/>
    <w:p>
      <w:pPr>
        <w:pStyle w:val="Heading3"/>
      </w:pPr>
      <w:r>
        <w:t xml:space="preserve">Сила полиции в связи с народом</w:t>
      </w:r>
    </w:p>
    <w:p>
      <w:pPr>
        <w:pStyle w:val="FirstParagraph"/>
      </w:pPr>
      <w:r>
        <w:t xml:space="preserve">20.02.2015</w:t>
      </w:r>
    </w:p>
    <w:p>
      <w:pPr>
        <w:pStyle w:val="BodyText"/>
      </w:pPr>
      <w:r>
        <w:t xml:space="preserve">19 февраля в присутствии руководящего состава окружного УВД и территориальных отделов внутренних дел и членов Общественного совета начальник УВД по ЗАО ГУ МВД России по г. Москве генерал-майор полиции Андрей Пучков наградил двух бдительных, мужественных и неравнодушных жителей района Солнцево благодарностями и ценными подарками.</w:t>
      </w:r>
    </w:p>
    <w:p>
      <w:pPr>
        <w:pStyle w:val="BodyText"/>
      </w:pPr>
      <w:r>
        <w:t xml:space="preserve">13 февраля около часа дня Александр Тимофеев и Антон Тиханов, увидев, как уроженец Северо-Кавказского региона напал на 90-летнюю пенсионерку (как выяснилось позднее – ветерана Великой Отечественной войны) и, отобрав у нее кошелек с денежными средствами, начал скрываться, стали его преследовать. Считанные метры отделяли неравнодушных граждан от злоумышленника, когда тот запрыгнул в автомобиль марки ВАЗ-2199, в котором его ожидали подельники. Машина рванула с места. Однако граждане запомнили номер автомобиля и незамедлительно сообщили о произошедшем в дежурную часть московской полиции по телефону «102». В городе был введен план «Перехват», и на Боровском шоссе сотрудники группы немедленного реагирования ОМВД России по району Солнцево заблокировали данный автомобиль. Злоумышленники оказали неповиновение сотрудникам полиции. После предупредительного выстрела в воздух, они были задержаны, заключены под стражу и скоро предстанут перед судом.</w:t>
      </w:r>
    </w:p>
    <w:p>
      <w:pPr>
        <w:pStyle w:val="BodyText"/>
      </w:pPr>
      <w:r>
        <w:t xml:space="preserve">Вручая благодарности сотрудникам полиции и жителям района Солнцево – Александру Тимофееву и Антону Тиханову, начальник УВД по ЗАО ГУ МВД России по г. Москве генерал-майор полиции Андрей Пучков отметил, что последовательная политика Министерства внутренних дел, Главного управления внутренних дел по г. Москве и УВД по ЗАО в улучшении взаимодействия полиции и общества уже привела к определенным результатам. Повсеместно, и в Западном административном округе в частности, граждане начинают все более активно оказывать содействие полиции в борьбе с преступностью. И задержание преступников «по горячим следам» в районе Солнцево, - тому подтверждение.</w:t>
      </w:r>
    </w:p>
    <w:p>
      <w:pPr>
        <w:pStyle w:val="BodyText"/>
      </w:pPr>
      <w:r>
        <w:t xml:space="preserve">Юлия Макарцева,</w:t>
      </w:r>
    </w:p>
    <w:p>
      <w:pPr>
        <w:pStyle w:val="BodyText"/>
      </w:pPr>
      <w: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http://fili-davydkovo.mos.ru/presscenter/news/detail/1604925.html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04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604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2024-09-26T08:08:13Z</dcterms:created>
  <dcterms:modified xsi:type="dcterms:W3CDTF">2024-09-26T08:08:13Z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