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дед-мороз-в-форме-или-добрых-дел-мастера"/>
    <w:p>
      <w:pPr>
        <w:pStyle w:val="Heading3"/>
      </w:pPr>
      <w:r>
        <w:t xml:space="preserve">Дед Мороз в форме (или Добрых дел мастера)</w:t>
      </w:r>
    </w:p>
    <w:p>
      <w:pPr>
        <w:pStyle w:val="FirstParagraph"/>
      </w:pPr>
      <w:r>
        <w:t xml:space="preserve">29.12.2014</w:t>
      </w:r>
    </w:p>
    <w:p>
      <w:pPr>
        <w:pStyle w:val="BodyText"/>
      </w:pPr>
      <w:r>
        <w:t xml:space="preserve">В период подготовки к празднованию Нового года у сотрудников по делам несовершеннолетних забот прибавляется. Помимо своей повседневной работы они выполняют обязанности и Деда Мороза. Ведь все их подопечные – это дети, находящиеся в трудной жизненной ситуации, для которых особенно важны внимание, забота и поддержка.</w:t>
      </w:r>
    </w:p>
    <w:p>
      <w:pPr>
        <w:pStyle w:val="BodyText"/>
      </w:pPr>
      <w:r>
        <w:t xml:space="preserve">Первыми вахту полицейского Деда Мороза в западном округе столицы приняли сотрудники по делам несовершеннолетних ОМВД России по району Фили-Давыдково. Вооружившись новогодними подарками, среди которых были и большие мягкие игрушки, внутри которых скрывались столь любимые малышами сладости, девушки в полицейской форме навестили своих подопечных. Первая остановка на Большой Филевской улице. Здесь в одном из домов проживает большая семья. Когда-то любительница спиртного мать семейства – теперь стала бабушкой. У ее дочерей на двоих четверо ребятишек. Мальчишки в детском саду, поэтому подарки принимают оставшиеся дома девочки. У младшей сегодня день рождения – три месяца назад она появилась на свет. Старшая девочка - смышленая, активная ученица второго класса - с удовольствием отвечает на вопросы правовой викторины, предложенной инспектором ПДН. Она уже знает, при каких обстоятельствах может возникнуть опасность и как правильно действовать в подобных ситуациях. На вопрос, - что делать, если осталась одна дома, а в дверь звонит незнакомец, - девчушка рапортует: «Крикну: «Папа, нам звонят!», а потом позвоню в полицию по телефону «102».</w:t>
      </w:r>
    </w:p>
    <w:p>
      <w:pPr>
        <w:pStyle w:val="BodyText"/>
      </w:pPr>
      <w:r>
        <w:t xml:space="preserve">Второй адрес – на Малой Филевской улице. Здесь проживает молодая мама с очень непростой судьбой. Девочка когда-то стояла на учете в комиссии по делам несовершеннолетних, затем у нее умерла мама, и подопечная была направлена в детский дом. И вот теперь, у нее самой – маленький сын. Инспектора по делам несовершеннолетних не теряют ее из поля зрения, готовые в любую минуту оказаться рядом и помочь, предостеречь, защитить… Во время этой встречи молодой маме был подарен мобильные телефон, чтобы всегда быть «на связи», а малышу мягкая игрушка со столь любимыми им конфетами.</w:t>
      </w:r>
    </w:p>
    <w:p>
      <w:pPr>
        <w:pStyle w:val="BodyText"/>
      </w:pPr>
      <w:r>
        <w:t xml:space="preserve">Всероссийская акция «Полицейский дед Мороз» продолжается.</w:t>
      </w:r>
    </w:p>
    <w:p>
      <w:pPr>
        <w:pStyle w:val="BodyText"/>
      </w:pPr>
      <w:r>
        <w:rPr>
          <w:iCs/>
          <w:i/>
        </w:rPr>
        <w:t xml:space="preserve">Юлия Макарцева,</w:t>
      </w:r>
    </w:p>
    <w:p>
      <w:pPr>
        <w:pStyle w:val="BodyText"/>
      </w:pPr>
      <w:r>
        <w:rPr>
          <w:iCs/>
          <w:i/>
        </w:rPr>
        <w:t xml:space="preserve">Пресс-служба УВД по ЗАО ГУ МВД России по г. Москве</w:t>
      </w: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9122014_4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9122014_4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9122014_4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9122014_4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http://fili-davydkovo.mos.ru/presscenter/news/detail/1502514.html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fili-davydkovo.mos.ru" TargetMode="External" /><Relationship Type="http://schemas.openxmlformats.org/officeDocument/2006/relationships/hyperlink" Id="rId32" Target="http://fili-davydkovo.mos.ru/presscenter/news/detail/1502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fili-davydkovo.mos.ru" TargetMode="External" /><Relationship Type="http://schemas.openxmlformats.org/officeDocument/2006/relationships/hyperlink" Id="rId32" Target="http://fili-davydkovo.mos.ru/presscenter/news/detail/1502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2025-01-25T09:39:28Z</dcterms:created>
  <dcterms:modified xsi:type="dcterms:W3CDTF">2025-01-25T09:39:28Z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