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43589d225171eb7c70119caab544d09bc44e4"/>
    <w:p>
      <w:pPr>
        <w:pStyle w:val="Heading3"/>
      </w:pPr>
      <w:r>
        <w:t xml:space="preserve">В Фили-Давыдково женщина задержана за кражу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19 ноября в 12.00 в ОМВД России по району Фили-Давыдково обратился 33-летний житель одного из домов по улице Большой Филевской. По словам заявителя, накануне у него в гостях находилась его новая знакомая, 26-летняя безработная жительница Москвы, однако после ее ухода он обнаружил, что из квартиры пропали денежные средства в размере 150 тысяч рублей.</w:t>
      </w:r>
    </w:p>
    <w:p>
      <w:pPr>
        <w:pStyle w:val="BodyText"/>
      </w:pPr>
      <w:r>
        <w:t xml:space="preserve">В течение двух часов в ходе проведения оперативно-розыскных мероприятий участковый уполномоченный задержал подозреваемую на улице Зои и Александра Космодемьянских.</w:t>
      </w:r>
    </w:p>
    <w:p>
      <w:pPr>
        <w:pStyle w:val="BodyText"/>
      </w:pPr>
      <w:r>
        <w:t xml:space="preserve">По данному факту возбуждено уголовное дело по признакам состава преступления, предусмотренного ст. 158 УК РФ (кража). В отношении задержанной избрана мера пресечения в виде подписки о невыезде.</w:t>
      </w:r>
    </w:p>
    <w:p>
      <w:pPr>
        <w:pStyle w:val="BodyText"/>
      </w:pPr>
      <w:r>
        <w:rPr>
          <w:iCs/>
          <w:i/>
        </w:rPr>
        <w:t xml:space="preserve">Пресс-группа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http://fili-davydkovo.mos.ru/presscenter/news/detail/1424672.html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24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24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2025-03-11T16:24:57Z</dcterms:created>
  <dcterms:modified xsi:type="dcterms:W3CDTF">2025-03-11T16:24:57Z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