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в-гараже-можно-предотвратить"/>
    <w:p>
      <w:pPr>
        <w:pStyle w:val="Heading3"/>
      </w:pPr>
      <w:r>
        <w:t xml:space="preserve">Пожар в гараже можно предотвратить</w:t>
      </w:r>
    </w:p>
    <w:p>
      <w:pPr>
        <w:pStyle w:val="FirstParagraph"/>
      </w:pPr>
      <w:r>
        <w:t xml:space="preserve">20.11.2014</w:t>
      </w:r>
    </w:p>
    <w:p>
      <w:pPr>
        <w:pStyle w:val="BodyText"/>
      </w:pPr>
      <w:r>
        <w:t xml:space="preserve">Пожар в гараже таит в себе огромную опасность, поскольку обычно все гаражи в кооперативе плотно прилегают друг к другу и пожар может быстро распространиться на соседние постройки либо на жилые строения, если гараж расположен в частном секторе. Кроме того, некоторые автолюбители на АЗС заливают не только полные баки авто, но и канистры и хранят их в своих гаражах, что сильно усугубляет масштабы и ущерб от пожара при его возникновении. Исходя из этого, можно сделать вывод, что гаражи являются объектами повышенной пожарной опасности, поэтому для предотвращения чрезвычайных ситуаций необходимо строго соблюдать элементарные правила безопасности.</w:t>
      </w:r>
    </w:p>
    <w:p>
      <w:pPr>
        <w:pStyle w:val="BodyText"/>
      </w:pPr>
      <w:r>
        <w:t xml:space="preserve">Пожар в гараже может возникнуть из-за:</w:t>
      </w:r>
    </w:p>
    <w:p>
      <w:pPr>
        <w:pStyle w:val="BodyText"/>
      </w:pPr>
      <w:r>
        <w:t xml:space="preserve">- отсутствия огнезащитной пропитки строительных конструкций и внутренних стен. Для отделки гаражей часто применяют древесину, фанеру, древесно-стружечные плиты, рубероид, толь, которые легко воспламеняемы, поэтому они должны быть обработаны специальным огнезащитным составом.</w:t>
      </w:r>
    </w:p>
    <w:p>
      <w:pPr>
        <w:pStyle w:val="BodyText"/>
      </w:pPr>
      <w:r>
        <w:t xml:space="preserve">- хранения домашнего имущества (диваны, столы, стулья и т.д.), топливо-смазочных материалов, красок.</w:t>
      </w:r>
    </w:p>
    <w:p>
      <w:pPr>
        <w:pStyle w:val="BodyText"/>
      </w:pPr>
      <w:r>
        <w:t xml:space="preserve">- нарушения правил пожарной безопасности при проведении огневых работ, при промывке деталей и узлов автомобилей с использованием легковоспламеняющихся жидкостей, при выполнении различных ремонтных работ, во время производства малярных работ и при пользовании электрифицированным инструментом.</w:t>
      </w:r>
    </w:p>
    <w:p>
      <w:pPr>
        <w:pStyle w:val="BodyText"/>
      </w:pPr>
      <w:r>
        <w:t xml:space="preserve">- неисправности электропроводки в гараже, несвоевременного удаления отработанных масел, обтирочных материалов, из-за заправки автомобиля горючим в гараже, хранения спецодежды, пропитанной топливо-смазочными материалами.</w:t>
      </w:r>
    </w:p>
    <w:p>
      <w:pPr>
        <w:pStyle w:val="BodyText"/>
      </w:pPr>
      <w:r>
        <w:t xml:space="preserve">Автомобиль также является средством повышенной пожарной опасности, так как в нем имеется разветвленная сеть электроснабжения, бензобак с сетью топливопроводов, а в его внутренней отделке используются сгораемые материалы.</w:t>
      </w:r>
    </w:p>
    <w:p>
      <w:pPr>
        <w:pStyle w:val="BodyText"/>
      </w:pPr>
      <w:r>
        <w:t xml:space="preserve">Управление по ЗАО ГУ МЧС России по городу Москве напоминает элементарные правила пожарной безопасности, которые позволят предотвратить пожар и сохранить ваше имущество:</w:t>
      </w:r>
    </w:p>
    <w:p>
      <w:pPr>
        <w:pStyle w:val="BodyText"/>
      </w:pPr>
      <w:r>
        <w:t xml:space="preserve">- помещение гаража должно постоянно содержаться в чистоте, не загромождаться посторонними предметами и материалами. Пролитые легковоспламеняющиеся жидкости, масла необходимо убирать, засыпая песком. Вокруг машины, стоящей в гараже, должен быть свободный проход шириной не менее 0,6 метра;</w:t>
      </w:r>
    </w:p>
    <w:p>
      <w:pPr>
        <w:pStyle w:val="BodyText"/>
      </w:pPr>
      <w:r>
        <w:t xml:space="preserve">- заправка автомобиля топливом производится только на автозаправочных станциях. В исключительных случаях заправка может осуществляться на улице, вне гаража;</w:t>
      </w:r>
    </w:p>
    <w:p>
      <w:pPr>
        <w:pStyle w:val="BodyText"/>
      </w:pPr>
      <w:r>
        <w:t xml:space="preserve">- индивидуальный гараж должен быть оборудован огнетушителем. Целесообразно иметь первичные средства пожаротушения (вода, песок, кошма и другой пожарный инвентарь);</w:t>
      </w:r>
    </w:p>
    <w:p>
      <w:pPr>
        <w:pStyle w:val="BodyText"/>
      </w:pPr>
      <w:r>
        <w:t xml:space="preserve">- не допускается ставить в гаражах автомобили с открытой горловиной топливного бака, а также при наличии течи горючего или масла. Нельзя хранить в гараже предметы домашнего обихода, бензин (более 20 кг), машинное масло (более 5 кг);</w:t>
      </w:r>
    </w:p>
    <w:p>
      <w:pPr>
        <w:pStyle w:val="BodyText"/>
      </w:pPr>
      <w:r>
        <w:t xml:space="preserve">- категорически запрещается производить в гараже малярные работы, а также промывку деталей керосином, бензином, а также зарядку аккумуляторов на транспортных средствах;</w:t>
      </w:r>
    </w:p>
    <w:p>
      <w:pPr>
        <w:pStyle w:val="BodyText"/>
      </w:pPr>
      <w:r>
        <w:t xml:space="preserve">- все токоведущие части электропроводки гаража должны быть изолированы.</w:t>
      </w:r>
    </w:p>
    <w:p>
      <w:pPr>
        <w:pStyle w:val="BodyText"/>
      </w:pPr>
      <w:r>
        <w:t xml:space="preserve">- в гаражах запрещено использовать электронагревательные приборы.</w:t>
      </w:r>
    </w:p>
    <w:p>
      <w:pPr>
        <w:pStyle w:val="BodyText"/>
      </w:pPr>
      <w:r>
        <w:t xml:space="preserve">Если в гараже загорелся автомобиль, для того чтобы огонь не распространился на конструкции гаража, горящий автомобиль надо удалить на открытую площадку перед гаражом. Если пламя и высокая температура не позволяют подойти к машине, надо накинуть на бампер какой-нибудь трос и усилиями нескольких человек вывести ее из гаража. Это может быть выполнено при помощи другого автомобиля, используя его в качестве тягача. Если горят только конструкции гаража, надо таким же способом вывести оттуда машину и, кроме того, вынести канистры и другие емкости с горючими и смазочными материалами.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http://fili-davydkovo.mos.ru/presscenter/news/detail/1419115.html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19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19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2025-02-18T16:00:32Z</dcterms:created>
  <dcterms:modified xsi:type="dcterms:W3CDTF">2025-02-18T16:00:32Z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