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в-преддверии-школьных-осенних-каникул"/>
    <w:p>
      <w:pPr>
        <w:pStyle w:val="Heading3"/>
      </w:pPr>
      <w:r>
        <w:t xml:space="preserve">В преддверии школьных осенних каникул</w:t>
      </w:r>
    </w:p>
    <w:p>
      <w:pPr>
        <w:pStyle w:val="FirstParagraph"/>
      </w:pPr>
      <w:r>
        <w:t xml:space="preserve">31.10.2014</w:t>
      </w:r>
    </w:p>
    <w:p>
      <w:pPr>
        <w:pStyle w:val="BodyText"/>
      </w:pPr>
      <w:r>
        <w:t xml:space="preserve">В целях предупреждения детского дорожно-транспортного травматизма, в преддверии школьных осенних каникул инспекторы по пропаганде ОБ ДПС ГИБДД УВД по ЗАО посещают образовательные учреждения, где проводят с учащимися профилактические беседы о безопасности дорожного движения.</w:t>
      </w:r>
    </w:p>
    <w:p>
      <w:pPr>
        <w:pStyle w:val="BodyText"/>
      </w:pPr>
      <w:r>
        <w:t xml:space="preserve">Так, 30 октября инспекторы посетили ГБОУ СОШ № 38 по адресу: Мичуринский проспект д.42, где побеседовали с учениками 2- 4 классов.</w:t>
      </w:r>
    </w:p>
    <w:p>
      <w:pPr>
        <w:pStyle w:val="BodyText"/>
      </w:pPr>
      <w:r>
        <w:t xml:space="preserve">В ходе бесед, ребятам еще раз напомнили основы безопасного поведения на дороге и о необходимости соблюдения Правил Дорожного Движения.</w:t>
      </w:r>
    </w:p>
    <w:p>
      <w:pPr>
        <w:pStyle w:val="BodyText"/>
      </w:pPr>
      <w:r>
        <w:t xml:space="preserve">Также для детей был приготовлен сюрприз – на территории школы ребят ожидал патрульный автомобиль ДПС, что вызвало неподдельный интерес у детей. Инспектора по пропаганде познакомили ребят с устройством патрульного автомобиля ДПС, показали в действии световую и звуковую сигнализацию – «маячки» и «сирену».</w:t>
      </w:r>
    </w:p>
    <w:p>
      <w:pPr>
        <w:pStyle w:val="BodyText"/>
      </w:pPr>
      <w:r>
        <w:rPr>
          <w:iCs/>
          <w:i/>
        </w:rPr>
        <w:t xml:space="preserve">Инспектор по пропаганде ОБ ДПС ГИБДД</w:t>
      </w:r>
    </w:p>
    <w:p>
      <w:pPr>
        <w:pStyle w:val="BodyText"/>
      </w:pPr>
      <w:r>
        <w:rPr>
          <w:iCs/>
          <w:i/>
        </w:rPr>
        <w:t xml:space="preserve">Светлана Сураева</w:t>
      </w:r>
      <w:r>
        <w:br/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peoples/31102014_2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peoples/31102014_2_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peoples/31102014_2_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http://fili-davydkovo.mos.ru/presscenter/news/detail/1385317.html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fili-davydkovo.mos.ru" TargetMode="External" /><Relationship Type="http://schemas.openxmlformats.org/officeDocument/2006/relationships/hyperlink" Id="rId29" Target="http://fili-davydkovo.mos.ru/presscenter/news/detail/13853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fili-davydkovo.mos.ru" TargetMode="External" /><Relationship Type="http://schemas.openxmlformats.org/officeDocument/2006/relationships/hyperlink" Id="rId29" Target="http://fili-davydkovo.mos.ru/presscenter/news/detail/13853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2025-03-30T17:13:13Z</dcterms:created>
  <dcterms:modified xsi:type="dcterms:W3CDTF">2025-03-30T17:13:13Z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