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1a19c119196260bec7a23b3b530542dbe8b8b"/>
    <w:p>
      <w:pPr>
        <w:pStyle w:val="Heading3"/>
      </w:pPr>
      <w:r>
        <w:t xml:space="preserve">В период осенних каникул ГИБДД проводит профилактические акции «ГИБДД в защиту детей», «Ваш пассажир ребенок» и «Маленький пешеход»</w:t>
      </w:r>
    </w:p>
    <w:p>
      <w:pPr>
        <w:pStyle w:val="FirstParagraph"/>
      </w:pPr>
      <w:r>
        <w:t xml:space="preserve">30.10.2014</w:t>
      </w:r>
    </w:p>
    <w:p>
      <w:pPr>
        <w:pStyle w:val="BodyText"/>
      </w:pPr>
      <w:r>
        <w:t xml:space="preserve">Проведение мероприятий по профилактике детского дорожно-транспортного травматизма стало традицией столичной Госавтоииспекции безопасности дорожного движения.</w:t>
      </w:r>
    </w:p>
    <w:p>
      <w:pPr>
        <w:pStyle w:val="BodyText"/>
      </w:pPr>
      <w:r>
        <w:t xml:space="preserve">Анализ состояния детского травматизма за истекший период показывает, что наибольший рост происшествий с детьми школьного возраста приходится на время, свободное от учебных занятий в школах. Это обстоятельство может существенным образом повлиять на уровень детского травматизма в период осенних каникул, когда подростки зачастую, оставаясь без внимания взрослых, предоставлены сами себе и появляются на улице в любое время дня.</w:t>
      </w:r>
    </w:p>
    <w:p>
      <w:pPr>
        <w:pStyle w:val="BodyText"/>
      </w:pPr>
      <w:r>
        <w:t xml:space="preserve">Только с начала года на территории 5 СБ ДПС ГИБДД на спецтрассе ГУ МВД России по г. Москве пострадало 13 детей, их которых 5 - пешеходов, 8 - пассажиров.</w:t>
      </w:r>
    </w:p>
    <w:p>
      <w:pPr>
        <w:pStyle w:val="BodyText"/>
      </w:pPr>
      <w:r>
        <w:t xml:space="preserve">В целях сокращения дорожных происшествий с детьми на дорогах и снижения тяжести их последствий, укрепления дорожной дисциплины пешеходов и водителей, предупреждение и пресечение ими нарушений Правил дорожного движения с 1 ноября по 9 ноября 2014 года проводится осенняя профилактическая акция «ГИБДД в защиту детей». В рамках этого мероприятия предусмотрены другие профилактические акции: «Ваш пассажир ребенок», «Маленький пешеход».</w:t>
      </w:r>
    </w:p>
    <w:p>
      <w:pPr>
        <w:pStyle w:val="BodyText"/>
      </w:pPr>
      <w:r>
        <w:t xml:space="preserve">Намечен план мероприятий, среди которых не только беседы и встречи со школьниками, их родителями и работниками автохозяйств, а также усиление контроля сотрудниками ГИБДД за движением транспорта и пешеходов на улицах города.</w:t>
      </w:r>
    </w:p>
    <w:p>
      <w:pPr>
        <w:pStyle w:val="BodyText"/>
      </w:pPr>
      <w:r>
        <w:t xml:space="preserve">Родителям рекомендуем чаще напоминать своим детям о правилах безопасного поведения на улице, что поможет сохранить им жизнь и здоровье. А водители не должны забывать, что при перевозке детей в автомобилях они обязаны использовать ремни безопасности и специальные детские удерживающие устройства, быть более внимательными ко всем пешеходам на дорогах.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http://fili-davydkovo.mos.ru/presscenter/news/detail/1385305.html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85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85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2025-03-13T01:06:23Z</dcterms:created>
  <dcterms:modified xsi:type="dcterms:W3CDTF">2025-03-13T01:06:23Z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