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ция-мигрант-2014"/>
    <w:p>
      <w:pPr>
        <w:pStyle w:val="Heading3"/>
      </w:pPr>
      <w:r>
        <w:t xml:space="preserve">Операция «Мигрант 2014»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С 21 октября по 4 ноября 2014 года на территории обслуживания 5 СБ ДПС ГИБДД на спецтрассе ГУ МВД России по г. Москве, в целях усиления контроля за состоянием правопорядка и обеспечения общественной безопасности, пресечения правонарушений в сфере миграционного законодательства, а также повышения дорожно-транспортной дисциплины со стороны иностранных граждан на территории г. Москвы, проводится оперативно-профилактическая операция «Мигрант-2014».</w:t>
      </w:r>
    </w:p>
    <w:p>
      <w:pPr>
        <w:pStyle w:val="BodyText"/>
      </w:pPr>
      <w:r>
        <w:t xml:space="preserve">За первые 8 дней операции «Мигрант 2014» в 5 СБ ДПС ГИБДД на спецтрассе ГУ ИВД России по г. Москве проверено 5 объектов, автостоянок и гаражных кооперативов 3, досмотрено 82 транспортных средства, выявлено 72 административных правонарушений, 34 мигрантов доставлено в ОМВД. Кроме того, выявлено 72 факта нарушения ПДД иностранными гражданами.</w:t>
      </w:r>
    </w:p>
    <w:p>
      <w:pPr>
        <w:pStyle w:val="BodyText"/>
      </w:pPr>
      <w:r>
        <w:rPr>
          <w:iCs/>
          <w:i/>
        </w:rPr>
        <w:t xml:space="preserve">Информация 5 СБ ДПС ГИБДД</w:t>
      </w:r>
    </w:p>
    <w:p>
      <w:pPr>
        <w:pStyle w:val="BodyText"/>
      </w:pPr>
      <w:r>
        <w:rPr>
          <w:iCs/>
          <w:i/>
        </w:rPr>
        <w:t xml:space="preserve">на спецтрассе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http://fili-davydkovo.mos.ru/presscenter/news/detail/1373747.html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3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3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2025-03-11T20:20:49Z</dcterms:created>
  <dcterms:modified xsi:type="dcterms:W3CDTF">2025-03-11T20:20:49Z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