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6101b8c0599b602c1ba0b2e0037a3ea8baf662"/>
    <w:p>
      <w:pPr>
        <w:pStyle w:val="Heading3"/>
      </w:pPr>
      <w:r>
        <w:t xml:space="preserve">Еще один наркопритон ликвидирован на западе столицы</w:t>
      </w:r>
    </w:p>
    <w:p>
      <w:pPr>
        <w:pStyle w:val="FirstParagraph"/>
      </w:pPr>
      <w:r>
        <w:t xml:space="preserve">28.10.2014</w:t>
      </w:r>
    </w:p>
    <w:p>
      <w:pPr>
        <w:pStyle w:val="BodyText"/>
      </w:pPr>
      <w:r>
        <w:t xml:space="preserve">24 октября в 09.00 в рамках комплексной оперативно-профилактической операции «Притон» участковым уполномоченным полиции ОМВД России по району Солнцево в квартире одного из домов в Боровском проезде был выявлен и ликвидирован наркопритон.</w:t>
      </w:r>
    </w:p>
    <w:p>
      <w:pPr>
        <w:pStyle w:val="BodyText"/>
      </w:pPr>
      <w:r>
        <w:t xml:space="preserve">Установлено, что безработная 37-летняя москвичка, предоставляла свою квартиру наркозависимым людям для употребления запрещенных препаратов.</w:t>
      </w:r>
    </w:p>
    <w:p>
      <w:pPr>
        <w:pStyle w:val="BodyText"/>
      </w:pPr>
      <w:r>
        <w:t xml:space="preserve">В результате осмотра помещения были обнаружены и изъяты предметы, используемые для потребления наркотических веществ.</w:t>
      </w:r>
    </w:p>
    <w:p>
      <w:pPr>
        <w:pStyle w:val="BodyText"/>
      </w:pPr>
      <w:r>
        <w:t xml:space="preserve">В отношении собственницы жилья возбуждено уголовное дело по признакам преступления, предусмотренного ст. 232 УК РФ (организация либо содержание притонов или систематическое предоставление помещений для потребления наркотических средств, психотропных веществ или их аналогов), избрана мера принуждения – обязательство о явке.</w:t>
      </w:r>
    </w:p>
    <w:p>
      <w:pPr>
        <w:pStyle w:val="BodyText"/>
      </w:pPr>
      <w:r>
        <w:rPr>
          <w:iCs/>
          <w:i/>
        </w:rPr>
        <w:t xml:space="preserve">Пресс-служба УВД по ЗАО ГУ МВД России по г. Москве</w:t>
      </w:r>
    </w:p>
    <w:p>
      <w:pPr>
        <w:pStyle w:val="BodyText"/>
      </w:pPr>
      <w:r>
        <w:br/>
      </w:r>
    </w:p>
    <w:p>
      <w:pPr>
        <w:pStyle w:val="BodyText"/>
      </w:pPr>
      <w:r>
        <w:t xml:space="preserve">Адрес страницы:</w:t>
      </w:r>
      <w:r>
        <w:t xml:space="preserve"> </w:t>
      </w:r>
      <w:hyperlink r:id="rId20">
        <w:r>
          <w:rPr>
            <w:rStyle w:val="Hyperlink"/>
          </w:rPr>
          <w:t xml:space="preserve">http://fili-davydkovo.mos.ru/presscenter/news/detail/1372699.html</w:t>
        </w:r>
      </w:hyperlink>
    </w:p>
    <w:p>
      <w:pPr>
        <w:pStyle w:val="BodyText"/>
      </w:pPr>
      <w:hyperlink r:id="rId21">
        <w:r>
          <w:rPr>
            <w:rStyle w:val="Hyperlink"/>
          </w:rPr>
          <w:t xml:space="preserve">Управа района Фили-Давыдково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fili-davydkovo.mos.ru" TargetMode="External" /><Relationship Type="http://schemas.openxmlformats.org/officeDocument/2006/relationships/hyperlink" Id="rId20" Target="http://fili-davydkovo.mos.ru/presscenter/news/detail/1372699.html" TargetMode="External" /></Relationships>
</file>

<file path=word/_rels/footnotes.xml.rels><?xml version="1.0" encoding="UTF-8"?><Relationships xmlns="http://schemas.openxmlformats.org/package/2006/relationships"><Relationship Type="http://schemas.openxmlformats.org/officeDocument/2006/relationships/hyperlink" Id="rId21" Target="http://fili-davydkovo.mos.ru" TargetMode="External" /><Relationship Type="http://schemas.openxmlformats.org/officeDocument/2006/relationships/hyperlink" Id="rId20" Target="http://fili-davydkovo.mos.ru/presscenter/news/detail/137269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2025-05-15T15:08:31Z</dcterms:created>
  <dcterms:modified xsi:type="dcterms:W3CDTF">2025-05-15T15:08:31Z</dcterms:modified>
</cp:coreProperties>
</file>

<file path=docProps/custom.xml><?xml version="1.0" encoding="utf-8"?>
<Properties xmlns="http://schemas.openxmlformats.org/officeDocument/2006/custom-properties" xmlns:vt="http://schemas.openxmlformats.org/officeDocument/2006/docPropsVTypes"/>
</file>