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8d093d999a9076be7a9ef36ae9336827f7e43"/>
    <w:p>
      <w:pPr>
        <w:pStyle w:val="Heading3"/>
      </w:pPr>
      <w:r>
        <w:t xml:space="preserve">С 12 по 18 мая проходит Неделя борьбы с артериальной гипертонией и приверженности назначенной врачом терапии (в честь Всемирного дня борьбы с артериальной гипертонией 17 мая)</w:t>
      </w:r>
    </w:p>
    <w:p>
      <w:pPr>
        <w:pStyle w:val="FirstParagraph"/>
      </w:pPr>
      <w:r>
        <w:t xml:space="preserve">12.05.2025</w:t>
      </w:r>
    </w:p>
    <w:p>
      <w:pPr>
        <w:pStyle w:val="BodyText"/>
      </w:pPr>
      <w:r>
        <w:t xml:space="preserve">12.05.2025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Гипертония или повышенное артериальное давление</w:t>
      </w:r>
      <w:r>
        <w:t xml:space="preserve"> </w:t>
      </w:r>
      <w:r>
        <w:t xml:space="preserve">– это состояние, при котором кровяное давление в артериях постоянно повышено. Она часто протекает бессимптомно, поэтому ее называют</w:t>
      </w:r>
      <w:r>
        <w:t xml:space="preserve"> </w:t>
      </w:r>
      <w:r>
        <w:rPr>
          <w:bCs/>
          <w:b/>
        </w:rPr>
        <w:t xml:space="preserve">"тихим убийцей"</w:t>
      </w:r>
      <w:r>
        <w:t xml:space="preserve">.</w:t>
      </w:r>
    </w:p>
    <w:p>
      <w:pPr>
        <w:pStyle w:val="BodyText"/>
      </w:pPr>
      <w:r>
        <w:t xml:space="preserve">Длительное течение гипертонии может привести к серьезным осложнениям, таким как:</w:t>
      </w:r>
    </w:p>
    <w:p>
      <w:pPr>
        <w:pStyle w:val="BodyText"/>
      </w:pPr>
      <w:r>
        <w:t xml:space="preserve">* Инфаркт миокарда</w:t>
      </w:r>
    </w:p>
    <w:p>
      <w:pPr>
        <w:pStyle w:val="BodyText"/>
      </w:pPr>
      <w:r>
        <w:t xml:space="preserve">* Инсульт</w:t>
      </w:r>
    </w:p>
    <w:p>
      <w:pPr>
        <w:pStyle w:val="BodyText"/>
      </w:pPr>
      <w:r>
        <w:t xml:space="preserve">* Сердечная недостаточность</w:t>
      </w:r>
    </w:p>
    <w:p>
      <w:pPr>
        <w:pStyle w:val="BodyText"/>
      </w:pPr>
      <w:r>
        <w:t xml:space="preserve">* Почечная недостаточность</w:t>
      </w:r>
    </w:p>
    <w:p>
      <w:pPr>
        <w:pStyle w:val="BodyText"/>
      </w:pPr>
      <w:r>
        <w:t xml:space="preserve">* Потеря зрения</w:t>
      </w:r>
    </w:p>
    <w:p>
      <w:pPr>
        <w:pStyle w:val="BodyText"/>
      </w:pPr>
      <w:r>
        <w:rPr>
          <w:bCs/>
          <w:b/>
        </w:rPr>
        <w:t xml:space="preserve">Почему важно контролировать артериальное давление?</w:t>
      </w:r>
    </w:p>
    <w:p>
      <w:pPr>
        <w:pStyle w:val="BodyText"/>
      </w:pPr>
      <w:r>
        <w:t xml:space="preserve">Контроль артериального давления – это ключ к предотвращению серьезных сердечно-сосудистых заболеваний и продлению жизни.</w:t>
      </w:r>
    </w:p>
    <w:p>
      <w:pPr>
        <w:pStyle w:val="BodyText"/>
      </w:pPr>
      <w:r>
        <w:rPr>
          <w:bCs/>
          <w:b/>
        </w:rPr>
        <w:t xml:space="preserve">Что можно сделать для профилактики и контроля гипертонии?</w:t>
      </w:r>
    </w:p>
    <w:p>
      <w:pPr>
        <w:pStyle w:val="BodyText"/>
      </w:pPr>
      <w:r>
        <w:t xml:space="preserve">Регулярно измеряйте артериальное давление и записывайте результаты в дневник самоконтроля.</w:t>
      </w:r>
    </w:p>
    <w:p>
      <w:pPr>
        <w:pStyle w:val="BodyText"/>
      </w:pPr>
      <w:r>
        <w:t xml:space="preserve">Соблюдайте сбалансированную диету с низким содержанием соли, насыщенных жиров и холестерина. Отдавайте предпочтение овощам, фруктам, цельнозерновым продуктам и нежирным источникам белка.</w:t>
      </w:r>
    </w:p>
    <w:p>
      <w:pPr>
        <w:pStyle w:val="BodyText"/>
      </w:pPr>
      <w:r>
        <w:t xml:space="preserve">Помимо правильного питания, важно обратить внимание на потребление жидкости. Достаточное количество воды помогает поддерживать нормальный объем крови и облегчает работу сердечно-сосудистой системы. Избегайте сладких газированных напитков, которые способствуют повышению артериального давления.</w:t>
      </w:r>
    </w:p>
    <w:p>
      <w:pPr>
        <w:pStyle w:val="BodyText"/>
      </w:pPr>
      <w:r>
        <w:t xml:space="preserve">Больше двигайтесь. Регулярная физическая активность, даже умеренная, такая как ходьба или плавание, значительно улучшает состояние сердечно-сосудистой системы и способствует снижению артериального давления.</w:t>
      </w:r>
    </w:p>
    <w:p>
      <w:pPr>
        <w:pStyle w:val="BodyText"/>
      </w:pPr>
      <w:r>
        <w:t xml:space="preserve">Контролируйте массу своего тела (индекс массы тела– не более 25 кг/м²). Каждый 1 кг повышает АД в среднем на 1-2 мм рт. ст.</w:t>
      </w:r>
    </w:p>
    <w:p>
      <w:pPr>
        <w:pStyle w:val="BodyText"/>
      </w:pPr>
      <w:r>
        <w:t xml:space="preserve">Откажитесь от курения и потребление алкоголя.</w:t>
      </w:r>
    </w:p>
    <w:p>
      <w:pPr>
        <w:pStyle w:val="BodyText"/>
      </w:pPr>
      <w:r>
        <w:t xml:space="preserve">Стресс – один из главных врагов здорового артериального давления. Научитесь справляться со стрессовыми ситуациями. Медитация, йога, дыхательные упражнения и просто время, проведенное на природе, помогут вам расслабиться и снизить уровень стресса.</w:t>
      </w:r>
    </w:p>
    <w:p>
      <w:pPr>
        <w:pStyle w:val="BodyText"/>
      </w:pPr>
      <w:r>
        <w:t xml:space="preserve">Не забывайте о регулярных обследованиях и консультациях с врачом. Только специалист может правильно оценить ваше состояние и корректировать лечение при необходимости. Раннее выявление и контроль гипертонии – залог долгой и здоровой жизни.</w:t>
      </w:r>
    </w:p>
    <w:p>
      <w:pPr>
        <w:pStyle w:val="BodyText"/>
      </w:pPr>
      <w:r>
        <w:t xml:space="preserve">Если вам поставили диагноз "гипертония", строго следуйте рекомендациям врача и принимайте назначенные лекарства, даже если вы чувствуете себя лучше.</w:t>
      </w:r>
    </w:p>
    <w:p>
      <w:pPr>
        <w:pStyle w:val="BodyText"/>
      </w:pPr>
      <w:r>
        <w:rPr>
          <w:iCs/>
          <w:i/>
          <w:bCs/>
          <w:b/>
        </w:rPr>
        <w:t xml:space="preserve">Гипертония – это не приговор. Современные методы лечения и изменение образа жизни позволяют эффективно контролировать артериальное давление и снижать риск развития осложнений. Важно помнить, что успех в борьбе с гипертонией во многом зависит от самого человека, его осознанного отношения к своему здоровью и готовности следовать рекомендациям.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http://fili-davydkovo.mos.ru/presscenter/news/detail/12960432.html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9604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29604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2025-08-05T15:19:44Z</dcterms:created>
  <dcterms:modified xsi:type="dcterms:W3CDTF">2025-08-05T15:19:44Z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