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0ca6202e0dd2014be06135a34ec3d5310f60a"/>
    <w:p>
      <w:pPr>
        <w:pStyle w:val="Heading3"/>
      </w:pPr>
      <w:r>
        <w:t xml:space="preserve">На станции метро «Славянский бульвар» можно приобрести карты «Тройка» с изображениями обитателей «Москвариума»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08.11.2024</w:t>
      </w:r>
    </w:p>
    <w:p>
      <w:pPr>
        <w:pStyle w:val="BodyText"/>
      </w:pPr>
      <w:r>
        <w:t xml:space="preserve">На станции «Славянский бульвар» Арбатско-Покровской линии метро можно приобрести тематические карты «Тройка», выпущенные в сотрудничестве с «Москвариумом».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пресс-служба департамента транспорта и развития дорожно-транспортной инфраструктуры города Москвы.</w:t>
      </w:r>
    </w:p>
    <w:p>
      <w:pPr>
        <w:pStyle w:val="BodyText"/>
      </w:pPr>
      <w:r>
        <w:t xml:space="preserve">На картах изображены капибара Лючия, хамелеон Паскаль и аксолотль Акси. Отсканировав QR-код, владельцы «Тройки» могут увидеть 3D-изображения этих животных и поиграть с ними. В ведомстве пояснили, что технология используется не впервые: она уже была реализована во время предыдущего совместного выпуска карт с изображением капибар, морских львов и выдр.</w:t>
      </w:r>
    </w:p>
    <w:p>
      <w:pPr>
        <w:pStyle w:val="BodyText"/>
      </w:pPr>
      <w:r>
        <w:t xml:space="preserve">Продажи осуществляются на стойке «Живое общение». Также тематические карты можно найти во флагманских торговых точках, в онлайн-маркете Московского метрополитена, сувенирном магазине «Москвариума» и на маркетплейсах.</w:t>
      </w:r>
    </w:p>
    <w:p>
      <w:pPr>
        <w:pStyle w:val="BodyText"/>
      </w:pPr>
      <w:r>
        <w:t xml:space="preserve">-- Фото: дептранс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http://fili-davydkovo.mos.ru/presscenter/news/detail/12652652.html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652652.html" TargetMode="External" /><Relationship Type="http://schemas.openxmlformats.org/officeDocument/2006/relationships/hyperlink" Id="rId20" Target="https://t.me/DtRoad/425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652652.html" TargetMode="External" /><Relationship Type="http://schemas.openxmlformats.org/officeDocument/2006/relationships/hyperlink" Id="rId20" Target="https://t.me/DtRoad/425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2025-06-24T03:15:56Z</dcterms:created>
  <dcterms:modified xsi:type="dcterms:W3CDTF">2025-06-24T03:15:56Z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