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bin" ContentType="application/octet-stream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cebb1890d9cdbb349eee54d57cfcf31262bc0a2"/>
    <w:p>
      <w:pPr>
        <w:pStyle w:val="Heading3"/>
      </w:pPr>
      <w:r>
        <w:t xml:space="preserve">Документальный фильм Саиды Медведевой «Лучший город Земли. Зима» - о том, как коммунальным службам столичного мегаполиса удается справляться с вызовами стихии</w:t>
      </w:r>
    </w:p>
    <w:p>
      <w:pPr>
        <w:pStyle w:val="FirstParagraph"/>
      </w:pPr>
      <w:r>
        <w:t xml:space="preserve">07.04.2022</w:t>
      </w:r>
    </w:p>
    <w:p>
      <w:pPr>
        <w:pStyle w:val="BodyText"/>
      </w:pPr>
      <w:r>
        <w:t xml:space="preserve">Благодаря слаженной работе и высочайшему профессионализму тысяч специалистов Комплекса городского хозяйства Москвы в домах горожан всегда тепло, светло и уютно, а на улицах – чисто и безопасно.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 том, как коммунальным службам столичного мегаполиса удается справляться с вызовами стихии, и о тех, кто 24/7 заботится о городе и комфорте его жителей, – в документальном фильме Саиды Медведевой «Лучший город Земли. Зима».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/px.adhigh.net/p/cm/qvnt?u=%5B%5Bqvant_user_id%5D%5D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23" w:name="app"/>
    <w:bookmarkEnd w:id="23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http://fili-davydkovo.mos.ru/presscenter/news/detail/10735351.html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Фили-Давыдково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bin" /><Relationship Type="http://schemas.openxmlformats.org/officeDocument/2006/relationships/hyperlink" Id="rId25" Target="http://fili-davydkovo.mos.ru" TargetMode="External" /><Relationship Type="http://schemas.openxmlformats.org/officeDocument/2006/relationships/hyperlink" Id="rId24" Target="http://fili-davydkovo.mos.ru/presscenter/news/detail/107353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fili-davydkovo.mos.ru" TargetMode="External" /><Relationship Type="http://schemas.openxmlformats.org/officeDocument/2006/relationships/hyperlink" Id="rId24" Target="http://fili-davydkovo.mos.ru/presscenter/news/detail/107353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2025-02-06T21:49:33Z</dcterms:created>
  <dcterms:modified xsi:type="dcterms:W3CDTF">2025-02-06T21:49:33Z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