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563c1d9898d8af8a6d14f60188d6ded83655b3"/>
    <w:p>
      <w:pPr>
        <w:pStyle w:val="Heading3"/>
      </w:pPr>
      <w:r>
        <w:t xml:space="preserve">Встреча с населением 21.05.2014, актовый зал ГБОУ СОШ № 1248 (ул. Давыдковская, д.2, корп.6)</w:t>
      </w:r>
    </w:p>
    <w:p>
      <w:pPr>
        <w:pStyle w:val="FirstParagraph"/>
      </w:pPr>
      <w:r>
        <w:t xml:space="preserve">22.05.2014</w:t>
      </w:r>
    </w:p>
    <w:p>
      <w:pPr>
        <w:pStyle w:val="BodyText"/>
      </w:pPr>
      <w:r>
        <w:t xml:space="preserve">Темы:</w:t>
      </w:r>
    </w:p>
    <w:p>
      <w:pPr>
        <w:numPr>
          <w:ilvl w:val="0"/>
          <w:numId w:val="1001"/>
        </w:numPr>
        <w:pStyle w:val="Compact"/>
      </w:pPr>
      <w:r>
        <w:t xml:space="preserve">О пресечении несанкционированной торговли на территории района Фили-Давыдково.</w:t>
      </w:r>
    </w:p>
    <w:p>
      <w:pPr>
        <w:pStyle w:val="FirstParagraph"/>
      </w:pPr>
      <w:r>
        <w:t xml:space="preserve">Рассматриваемые вопросы:</w:t>
      </w:r>
    </w:p>
    <w:p>
      <w:pPr>
        <w:numPr>
          <w:ilvl w:val="0"/>
          <w:numId w:val="1002"/>
        </w:numPr>
        <w:pStyle w:val="Compact"/>
      </w:pPr>
      <w:r>
        <w:t xml:space="preserve">Вступительное слово исполняющего обязанности главы управы; представление темы; определение регламента встречи. 19.00-19.05</w:t>
      </w:r>
    </w:p>
    <w:p>
      <w:pPr>
        <w:numPr>
          <w:ilvl w:val="0"/>
          <w:numId w:val="1002"/>
        </w:numPr>
        <w:pStyle w:val="Compact"/>
      </w:pPr>
      <w:r>
        <w:t xml:space="preserve">О пресечении несанкционированной торговли на территории района Фили-Давыдково. (Толстобров Анатолий Геннадьевич – заместитель главы управы по вопросам экономики, потребительского рынка и услуг) 19.05-19.15</w:t>
      </w:r>
    </w:p>
    <w:p>
      <w:pPr>
        <w:numPr>
          <w:ilvl w:val="0"/>
          <w:numId w:val="1002"/>
        </w:numPr>
        <w:pStyle w:val="Compact"/>
      </w:pPr>
      <w:r>
        <w:t xml:space="preserve">О пресечении несанкционированной торговли на территории района Фили-Давыдково. (Бабенков Иван Юрьевич – заместитель начальника полиции Отдела МВД России по району Фили-Давыдково по охране общественного порядка) 19.15-19.35</w:t>
      </w:r>
    </w:p>
    <w:p>
      <w:pPr>
        <w:numPr>
          <w:ilvl w:val="0"/>
          <w:numId w:val="1002"/>
        </w:numPr>
        <w:pStyle w:val="Compact"/>
      </w:pPr>
      <w:r>
        <w:t xml:space="preserve">Ответы на устные вопросы жителей района 19.35-20.00</w:t>
      </w:r>
    </w:p>
    <w:p>
      <w:pPr>
        <w:pStyle w:val="FirstParagraph"/>
      </w:pPr>
      <w:r>
        <w:t xml:space="preserve">Президиум:</w:t>
      </w:r>
    </w:p>
    <w:p>
      <w:pPr>
        <w:numPr>
          <w:ilvl w:val="0"/>
          <w:numId w:val="1003"/>
        </w:numPr>
        <w:pStyle w:val="Compact"/>
      </w:pPr>
      <w:r>
        <w:t xml:space="preserve">Галянин Сергей Александрович – исполняющий обязанности главы управы;</w:t>
      </w:r>
    </w:p>
    <w:p>
      <w:pPr>
        <w:numPr>
          <w:ilvl w:val="0"/>
          <w:numId w:val="1003"/>
        </w:numPr>
        <w:pStyle w:val="Compact"/>
      </w:pPr>
      <w:r>
        <w:t xml:space="preserve">Толстобров Анатолий Геннадьевич – заместитель главы управы по вопросам экономики, потребительского рынка и услуг;</w:t>
      </w:r>
    </w:p>
    <w:p>
      <w:pPr>
        <w:numPr>
          <w:ilvl w:val="0"/>
          <w:numId w:val="1003"/>
        </w:numPr>
        <w:pStyle w:val="Compact"/>
      </w:pPr>
      <w:r>
        <w:t xml:space="preserve">Кануков Денис Михайлович – заместитель главы управы по социальным вопросам;</w:t>
      </w:r>
    </w:p>
    <w:p>
      <w:pPr>
        <w:numPr>
          <w:ilvl w:val="0"/>
          <w:numId w:val="1003"/>
        </w:numPr>
        <w:pStyle w:val="Compact"/>
      </w:pPr>
      <w:r>
        <w:t xml:space="preserve">Пархандеев Семен Сергеевич - заместитель главы управы района по организации досуговой, социально-воспитательной, физкультурно-оздоровительной и спортивной работе;</w:t>
      </w:r>
    </w:p>
    <w:p>
      <w:pPr>
        <w:numPr>
          <w:ilvl w:val="0"/>
          <w:numId w:val="1003"/>
        </w:numPr>
        <w:pStyle w:val="Compact"/>
      </w:pPr>
      <w:r>
        <w:t xml:space="preserve">Бабенков Иван Юрьевич – заместитель начальника полиции Отдела МВД России по району Фили-Давыдково по охране общественного порядка.</w:t>
      </w:r>
    </w:p>
    <w:p>
      <w:pPr>
        <w:pStyle w:val="FirstParagraph"/>
      </w:pPr>
      <w:r>
        <w:t xml:space="preserve">Присутствуют в зале:</w:t>
      </w:r>
    </w:p>
    <w:p>
      <w:pPr>
        <w:numPr>
          <w:ilvl w:val="0"/>
          <w:numId w:val="1004"/>
        </w:numPr>
        <w:pStyle w:val="Compact"/>
      </w:pPr>
      <w:r>
        <w:t xml:space="preserve">Ведерников Андрей Владимирович – заместитель директора ГКУ «ИС района Фили-Давыдково»;</w:t>
      </w:r>
    </w:p>
    <w:p>
      <w:pPr>
        <w:numPr>
          <w:ilvl w:val="0"/>
          <w:numId w:val="1004"/>
        </w:numPr>
        <w:pStyle w:val="Compact"/>
      </w:pPr>
      <w:r>
        <w:t xml:space="preserve">Шумских Вадим Алексеевич – исполняющий обязанности директора ГУП «ДЕЗ района Фили-Давыдково»;</w:t>
      </w:r>
    </w:p>
    <w:p>
      <w:pPr>
        <w:numPr>
          <w:ilvl w:val="0"/>
          <w:numId w:val="1004"/>
        </w:numPr>
        <w:pStyle w:val="Compact"/>
      </w:pPr>
      <w:r>
        <w:t xml:space="preserve">Ермакова Екатерина Дмитриевна – председатель Совета ОПОП района Фили-Давыдково г. Москвы;</w:t>
      </w:r>
    </w:p>
    <w:p>
      <w:pPr>
        <w:numPr>
          <w:ilvl w:val="0"/>
          <w:numId w:val="1004"/>
        </w:numPr>
        <w:pStyle w:val="Compact"/>
      </w:pPr>
      <w:r>
        <w:t xml:space="preserve">Скиба Максим Алексеевич – начальник отдела строительства, землепользования и жилищной политики, транспорта и связи;</w:t>
      </w:r>
    </w:p>
    <w:p>
      <w:pPr>
        <w:numPr>
          <w:ilvl w:val="0"/>
          <w:numId w:val="1004"/>
        </w:numPr>
        <w:pStyle w:val="Compact"/>
      </w:pPr>
      <w:r>
        <w:t xml:space="preserve">Представители подрядных организаций: ООО «Санзи», ООО «Ресурс», ОАО «Амарант», ООО «Борджи-Ком Сервис», ООО «Террадом».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/resize_cache/iblock/2bb/140_110_2/1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http://fili-davydkovo.mos.ru/presscenter/news/detail/1051868.html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0518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10518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2025-05-27T18:58:54Z</dcterms:created>
  <dcterms:modified xsi:type="dcterms:W3CDTF">2025-05-27T18:58:54Z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