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260ad4d364e4d6c87934086dd6cfdce4086da3"/>
    <w:p>
      <w:pPr>
        <w:pStyle w:val="Heading3"/>
      </w:pPr>
      <w:r>
        <w:t xml:space="preserve">Храм Смоленской иконы Божией матери в Фили-Давыдкове передал подарки детям из Коломны</w:t>
      </w:r>
    </w:p>
    <w:p>
      <w:pPr>
        <w:pStyle w:val="FirstParagraph"/>
      </w:pPr>
      <w:r>
        <w:t xml:space="preserve">24.12.2021</w:t>
      </w:r>
    </w:p>
    <w:p>
      <w:pPr>
        <w:pStyle w:val="BodyText"/>
      </w:pPr>
      <w:r>
        <w:t xml:space="preserve">Храм Смоленской иконы Божией матери в Фили-Давыдкове отправил новогодние подарки в детские учреждения Коломны. Об этом сообщается в Instagram храма.</w:t>
      </w:r>
    </w:p>
    <w:p>
      <w:pPr>
        <w:pStyle w:val="BodyText"/>
      </w:pPr>
      <w:r>
        <w:t xml:space="preserve">Отмечается, что помощь в сборе подарков оказали также прихожане храма. Новогодние сюрпризы получили воспитанники следующих учреждений: социально-реабилитационный центр при Троицком храме г. Коломны (п. Щурово), ГКОУ МО «Вдохновение» с. Непецино, Коломенский специализированный дом ребенка для детей с органическими повреждениями центральной нервной системы и с нарушением психики, а также Центр досуга и культуры в с. Акатьево, оказывающий помощь многодетным и малоимущим семьям.</w:t>
      </w:r>
    </w:p>
    <w:p>
      <w:pPr>
        <w:pStyle w:val="BodyText"/>
      </w:pPr>
      <w:r>
        <w:t xml:space="preserve">Фотоотчет можно посмотреть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http://fili-davydkovo.mos.ru/presscenter/news/detail/10504426.html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10504426.html" TargetMode="External" /><Relationship Type="http://schemas.openxmlformats.org/officeDocument/2006/relationships/hyperlink" Id="rId20" Target="https://www.instagram.com/p/CX04yvmsIA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i-davydkovo.mos.ru" TargetMode="External" /><Relationship Type="http://schemas.openxmlformats.org/officeDocument/2006/relationships/hyperlink" Id="rId21" Target="http://fili-davydkovo.mos.ru/presscenter/news/detail/10504426.html" TargetMode="External" /><Relationship Type="http://schemas.openxmlformats.org/officeDocument/2006/relationships/hyperlink" Id="rId20" Target="https://www.instagram.com/p/CX04yvmsIA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2024-09-26T10:44:54Z</dcterms:created>
  <dcterms:modified xsi:type="dcterms:W3CDTF">2024-09-26T10:44:54Z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