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05de25df01a360f9de0e6adae10965e887d0436"/>
    <w:p>
      <w:pPr>
        <w:pStyle w:val="Heading3"/>
      </w:pPr>
      <w:r>
        <w:t xml:space="preserve">В Москве начала работать онлайн-платформа «Карта культурных инноваций»</w:t>
      </w:r>
    </w:p>
    <w:p>
      <w:pPr>
        <w:pStyle w:val="FirstParagraph"/>
      </w:pPr>
      <w:r>
        <w:t xml:space="preserve">10.08.2021</w:t>
      </w:r>
    </w:p>
    <w:p>
      <w:pPr>
        <w:pStyle w:val="BodyText"/>
      </w:pPr>
      <w:r>
        <w:t xml:space="preserve">В Москве</w:t>
      </w:r>
      <w:r>
        <w:t xml:space="preserve"> </w:t>
      </w:r>
      <w:hyperlink r:id="rId20">
        <w:r>
          <w:rPr>
            <w:rStyle w:val="Hyperlink"/>
          </w:rPr>
          <w:t xml:space="preserve">запустили</w:t>
        </w:r>
      </w:hyperlink>
      <w:r>
        <w:t xml:space="preserve"> </w:t>
      </w:r>
      <w:r>
        <w:t xml:space="preserve">онлайн-сервис «Карта культурных инноваций».</w:t>
      </w:r>
    </w:p>
    <w:p>
      <w:pPr>
        <w:pStyle w:val="BodyText"/>
      </w:pPr>
      <w:r>
        <w:t xml:space="preserve">«Интернет-ресурс представляет собой интерактивную карту. С ее помощью горожане могут быстро и легко найти библиотеки, культурные центры и музеи с современным технологическим оснащением и интерактивными образовательными программами. Пока на карте отображено 25 учреждений», — отметил гендиректор ГБУК города Москвы «Мосразвитие» Тимур Вахитов.</w:t>
      </w:r>
    </w:p>
    <w:p>
      <w:pPr>
        <w:pStyle w:val="BodyText"/>
      </w:pPr>
      <w:r>
        <w:t xml:space="preserve">Новый</w:t>
      </w:r>
      <w:r>
        <w:t xml:space="preserve"> </w:t>
      </w:r>
      <w:hyperlink r:id="rId21">
        <w:r>
          <w:rPr>
            <w:rStyle w:val="Hyperlink"/>
          </w:rPr>
          <w:t xml:space="preserve">сервис</w:t>
        </w:r>
      </w:hyperlink>
      <w:r>
        <w:t xml:space="preserve"> </w:t>
      </w:r>
      <w:r>
        <w:t xml:space="preserve">стал своевременным удобным гидом для горожан по новым цифровым продуктам в учреждениях культуры, уверен глава Департамента предпринимательства и инновационного развития города Москвы Алексей Фурсин.</w:t>
      </w:r>
    </w:p>
    <w:p>
      <w:pPr>
        <w:pStyle w:val="BodyText"/>
      </w:pPr>
      <w:r>
        <w:t xml:space="preserve">Фото: Цифровое деловое пространство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http://fili-davydkovo.mos.ru/presscenter/news/detail/10169053.html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fili-davydkovo.mos.ru" TargetMode="External" /><Relationship Type="http://schemas.openxmlformats.org/officeDocument/2006/relationships/hyperlink" Id="rId22" Target="http://fili-davydkovo.mos.ru/presscenter/news/detail/10169053.html" TargetMode="External" /><Relationship Type="http://schemas.openxmlformats.org/officeDocument/2006/relationships/hyperlink" Id="rId20" Target="https://innocult.moscow/" TargetMode="External" /><Relationship Type="http://schemas.openxmlformats.org/officeDocument/2006/relationships/hyperlink" Id="rId21" Target="https://www.mos.ru/news/item/94417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fili-davydkovo.mos.ru" TargetMode="External" /><Relationship Type="http://schemas.openxmlformats.org/officeDocument/2006/relationships/hyperlink" Id="rId22" Target="http://fili-davydkovo.mos.ru/presscenter/news/detail/10169053.html" TargetMode="External" /><Relationship Type="http://schemas.openxmlformats.org/officeDocument/2006/relationships/hyperlink" Id="rId20" Target="https://innocult.moscow/" TargetMode="External" /><Relationship Type="http://schemas.openxmlformats.org/officeDocument/2006/relationships/hyperlink" Id="rId21" Target="https://www.mos.ru/news/item/94417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2025-03-27T06:59:15Z</dcterms:created>
  <dcterms:modified xsi:type="dcterms:W3CDTF">2025-03-27T06:59:15Z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